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rPr>
      </w:pPr>
    </w:p>
    <w:p w:rsidR="00CF51CC" w:rsidRPr="00AE25CC" w:rsidRDefault="00CF51CC">
      <w:pPr>
        <w:rPr>
          <w:color w:val="FF0000"/>
          <w:lang w:val="mk-MK"/>
        </w:rPr>
      </w:pPr>
    </w:p>
    <w:p w:rsidR="002F728B" w:rsidRPr="00AE25CC" w:rsidRDefault="002F728B">
      <w:pPr>
        <w:rPr>
          <w:color w:val="FF0000"/>
          <w:lang w:val="mk-MK"/>
        </w:rPr>
      </w:pPr>
    </w:p>
    <w:p w:rsidR="002F728B" w:rsidRPr="00AE25CC" w:rsidRDefault="002F728B">
      <w:pPr>
        <w:rPr>
          <w:color w:val="FF0000"/>
          <w:lang w:val="mk-MK"/>
        </w:rPr>
      </w:pPr>
    </w:p>
    <w:p w:rsidR="002F728B" w:rsidRPr="00AE25CC" w:rsidRDefault="002F728B">
      <w:pPr>
        <w:rPr>
          <w:color w:val="FF0000"/>
          <w:lang w:val="mk-MK"/>
        </w:rPr>
      </w:pPr>
    </w:p>
    <w:p w:rsidR="002F728B" w:rsidRPr="00AE25CC" w:rsidRDefault="002F728B">
      <w:pPr>
        <w:rPr>
          <w:color w:val="FF0000"/>
          <w:lang w:val="mk-MK"/>
        </w:rPr>
      </w:pPr>
    </w:p>
    <w:p w:rsidR="002F728B" w:rsidRPr="00AE25CC" w:rsidRDefault="002F728B">
      <w:pPr>
        <w:rPr>
          <w:color w:val="000000" w:themeColor="text1"/>
          <w:lang w:val="mk-MK"/>
        </w:rPr>
      </w:pPr>
    </w:p>
    <w:p w:rsidR="00CF51CC" w:rsidRPr="00AE25CC" w:rsidRDefault="008D65E7" w:rsidP="00CF51CC">
      <w:pPr>
        <w:jc w:val="center"/>
        <w:rPr>
          <w:rFonts w:ascii="Arial" w:hAnsi="Arial" w:cs="Arial"/>
          <w:b/>
          <w:caps/>
          <w:color w:val="000000" w:themeColor="text1"/>
          <w:sz w:val="32"/>
          <w:szCs w:val="32"/>
          <w:lang w:val="mk-MK"/>
        </w:rPr>
      </w:pPr>
      <w:r w:rsidRPr="00AE25CC">
        <w:rPr>
          <w:rFonts w:ascii="Arial" w:hAnsi="Arial" w:cs="Arial"/>
          <w:b/>
          <w:caps/>
          <w:color w:val="000000" w:themeColor="text1"/>
          <w:sz w:val="32"/>
          <w:szCs w:val="32"/>
          <w:lang w:val="mk-MK"/>
        </w:rPr>
        <w:t xml:space="preserve">ДОПОЛНУВАЊЕ ЗА </w:t>
      </w:r>
      <w:r w:rsidR="00CF51CC" w:rsidRPr="00AE25CC">
        <w:rPr>
          <w:rFonts w:ascii="Arial" w:hAnsi="Arial" w:cs="Arial"/>
          <w:b/>
          <w:caps/>
          <w:color w:val="000000" w:themeColor="text1"/>
          <w:sz w:val="32"/>
          <w:szCs w:val="32"/>
          <w:lang w:val="mk-MK"/>
        </w:rPr>
        <w:t xml:space="preserve">Барање за добивање </w:t>
      </w:r>
    </w:p>
    <w:p w:rsidR="00CF51CC" w:rsidRPr="00AE25CC" w:rsidRDefault="00CF51CC" w:rsidP="00CF51CC">
      <w:pPr>
        <w:jc w:val="center"/>
        <w:rPr>
          <w:rFonts w:ascii="Arial" w:hAnsi="Arial" w:cs="Arial"/>
          <w:b/>
          <w:caps/>
          <w:color w:val="000000" w:themeColor="text1"/>
          <w:sz w:val="32"/>
          <w:szCs w:val="32"/>
          <w:lang w:val="mk-MK"/>
        </w:rPr>
      </w:pPr>
      <w:r w:rsidRPr="00AE25CC">
        <w:rPr>
          <w:rFonts w:ascii="Arial" w:hAnsi="Arial" w:cs="Arial"/>
          <w:b/>
          <w:caps/>
          <w:color w:val="000000" w:themeColor="text1"/>
          <w:sz w:val="32"/>
          <w:szCs w:val="32"/>
          <w:lang w:val="mk-MK"/>
        </w:rPr>
        <w:t xml:space="preserve">Б </w:t>
      </w:r>
      <w:r w:rsidR="00D960DD" w:rsidRPr="00AE25CC">
        <w:rPr>
          <w:rFonts w:ascii="Arial" w:hAnsi="Arial" w:cs="Arial"/>
          <w:b/>
          <w:caps/>
          <w:color w:val="000000" w:themeColor="text1"/>
          <w:sz w:val="32"/>
          <w:szCs w:val="32"/>
          <w:lang w:val="mk-MK"/>
        </w:rPr>
        <w:t>интегр</w:t>
      </w:r>
      <w:r w:rsidR="00652362" w:rsidRPr="00AE25CC">
        <w:rPr>
          <w:rFonts w:ascii="Arial" w:hAnsi="Arial" w:cs="Arial"/>
          <w:b/>
          <w:caps/>
          <w:color w:val="000000" w:themeColor="text1"/>
          <w:sz w:val="32"/>
          <w:szCs w:val="32"/>
          <w:lang w:val="mk-MK"/>
        </w:rPr>
        <w:t>иР</w:t>
      </w:r>
      <w:r w:rsidR="00D960DD" w:rsidRPr="00AE25CC">
        <w:rPr>
          <w:rFonts w:ascii="Arial" w:hAnsi="Arial" w:cs="Arial"/>
          <w:b/>
          <w:caps/>
          <w:color w:val="000000" w:themeColor="text1"/>
          <w:sz w:val="32"/>
          <w:szCs w:val="32"/>
          <w:lang w:val="mk-MK"/>
        </w:rPr>
        <w:t>ана еколошка дозвола</w:t>
      </w:r>
    </w:p>
    <w:p w:rsidR="00CF51CC" w:rsidRPr="00FE3A5B" w:rsidRDefault="00CF51CC" w:rsidP="00CF51CC">
      <w:pPr>
        <w:jc w:val="center"/>
        <w:rPr>
          <w:rFonts w:ascii="Arial" w:hAnsi="Arial" w:cs="Arial"/>
          <w:b/>
          <w:caps/>
          <w:color w:val="000000" w:themeColor="text1"/>
          <w:sz w:val="32"/>
          <w:szCs w:val="32"/>
          <w:lang w:val="ru-RU"/>
        </w:rPr>
      </w:pPr>
      <w:r w:rsidRPr="00AE25CC">
        <w:rPr>
          <w:rFonts w:ascii="Arial" w:hAnsi="Arial" w:cs="Arial"/>
          <w:b/>
          <w:caps/>
          <w:color w:val="000000" w:themeColor="text1"/>
          <w:sz w:val="32"/>
          <w:szCs w:val="32"/>
          <w:lang w:val="mk-MK"/>
        </w:rPr>
        <w:t xml:space="preserve"> за</w:t>
      </w:r>
    </w:p>
    <w:p w:rsidR="00AE25CC" w:rsidRPr="00FE3A5B" w:rsidRDefault="00AE25CC" w:rsidP="00AE25CC">
      <w:pPr>
        <w:jc w:val="center"/>
        <w:rPr>
          <w:rFonts w:ascii="Arial" w:hAnsi="Arial" w:cs="Arial"/>
          <w:b/>
          <w:caps/>
          <w:color w:val="000000" w:themeColor="text1"/>
          <w:sz w:val="32"/>
          <w:szCs w:val="32"/>
          <w:lang w:val="ru-RU"/>
        </w:rPr>
      </w:pPr>
      <w:r w:rsidRPr="00FE3A5B">
        <w:rPr>
          <w:rFonts w:ascii="Arial" w:hAnsi="Arial" w:cs="Arial"/>
          <w:b/>
          <w:caps/>
          <w:color w:val="000000" w:themeColor="text1"/>
          <w:sz w:val="32"/>
          <w:szCs w:val="32"/>
          <w:lang w:val="ru-RU"/>
        </w:rPr>
        <w:t>Друштво за снабдување со пареа и топла вода</w:t>
      </w:r>
    </w:p>
    <w:p w:rsidR="00CF51CC" w:rsidRPr="00AE25CC" w:rsidRDefault="00AE25CC" w:rsidP="00AE25CC">
      <w:pPr>
        <w:jc w:val="center"/>
        <w:rPr>
          <w:rFonts w:ascii="Arial" w:hAnsi="Arial" w:cs="Arial"/>
          <w:color w:val="000000" w:themeColor="text1"/>
          <w:sz w:val="22"/>
          <w:szCs w:val="22"/>
          <w:lang w:val="mk-MK"/>
        </w:rPr>
      </w:pPr>
      <w:r w:rsidRPr="00AE25CC">
        <w:rPr>
          <w:rFonts w:ascii="Arial" w:hAnsi="Arial" w:cs="Arial"/>
          <w:b/>
          <w:caps/>
          <w:color w:val="000000" w:themeColor="text1"/>
          <w:sz w:val="32"/>
          <w:szCs w:val="32"/>
        </w:rPr>
        <w:t>СКОПЈЕ СЕВЕР АД СКОПЈЕ</w:t>
      </w: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64582C" w:rsidP="00CF51CC">
      <w:pPr>
        <w:rPr>
          <w:rFonts w:ascii="Arial" w:hAnsi="Arial" w:cs="Arial"/>
          <w:b/>
          <w:i/>
          <w:color w:val="FF0000"/>
          <w:sz w:val="22"/>
          <w:szCs w:val="22"/>
          <w:lang w:val="mk-MK"/>
        </w:rPr>
      </w:pPr>
      <w:r w:rsidRPr="0064582C">
        <w:rPr>
          <w:rFonts w:ascii="Arial" w:hAnsi="Arial" w:cs="Arial"/>
          <w:b/>
          <w:i/>
          <w:noProof/>
          <w:color w:val="FF0000"/>
          <w:sz w:val="22"/>
          <w:szCs w:val="22"/>
          <w:lang w:val="mk-MK" w:eastAsia="mk-MK"/>
        </w:rPr>
        <w:pict>
          <v:shapetype id="_x0000_t202" coordsize="21600,21600" o:spt="202" path="m,l,21600r21600,l21600,xe">
            <v:stroke joinstyle="miter"/>
            <v:path gradientshapeok="t" o:connecttype="rect"/>
          </v:shapetype>
          <v:shape id="Text Box 428" o:spid="_x0000_s1026" type="#_x0000_t202" style="position:absolute;margin-left:270pt;margin-top:4.5pt;width:205.7pt;height:53.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" stroked="f">
            <v:textbox>
              <w:txbxContent>
                <w:p w:rsidR="002B20C7" w:rsidRPr="00EF16A5" w:rsidRDefault="002B20C7" w:rsidP="00AE25CC">
                  <w:pPr>
                    <w:jc w:val="center"/>
                    <w:rPr>
                      <w:rFonts w:ascii="Arial" w:hAnsi="Arial" w:cs="Arial"/>
                      <w:b/>
                      <w:color w:val="000000"/>
                      <w:sz w:val="22"/>
                      <w:szCs w:val="22"/>
                      <w:lang w:val="ru-RU"/>
                    </w:rPr>
                  </w:pPr>
                  <w:r>
                    <w:rPr>
                      <w:rFonts w:ascii="Arial" w:hAnsi="Arial" w:cs="Arial"/>
                      <w:b/>
                      <w:caps/>
                      <w:color w:val="000000"/>
                      <w:sz w:val="22"/>
                      <w:szCs w:val="22"/>
                      <w:lang w:val="ru-RU"/>
                    </w:rPr>
                    <w:t>Директор</w:t>
                  </w:r>
                </w:p>
                <w:p w:rsidR="002B20C7" w:rsidRPr="00D03A60" w:rsidRDefault="002B20C7" w:rsidP="00AE25CC">
                  <w:pPr>
                    <w:jc w:val="center"/>
                    <w:rPr>
                      <w:color w:val="000000"/>
                      <w:lang w:val="mk-MK"/>
                    </w:rPr>
                  </w:pPr>
                  <w:r>
                    <w:rPr>
                      <w:rFonts w:ascii="Arial" w:hAnsi="Arial" w:cs="Arial"/>
                      <w:b/>
                      <w:color w:val="000000"/>
                      <w:sz w:val="22"/>
                      <w:szCs w:val="22"/>
                      <w:lang w:val="mk-MK"/>
                    </w:rPr>
                    <w:t>Моника Тимосиевска</w:t>
                  </w:r>
                </w:p>
              </w:txbxContent>
            </v:textbox>
          </v:shape>
        </w:pict>
      </w: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Pr="00AE25CC" w:rsidRDefault="00CF51CC" w:rsidP="00CF51CC">
      <w:pPr>
        <w:rPr>
          <w:rFonts w:ascii="Arial" w:hAnsi="Arial" w:cs="Arial"/>
          <w:b/>
          <w:i/>
          <w:color w:val="FF0000"/>
          <w:sz w:val="22"/>
          <w:szCs w:val="22"/>
          <w:lang w:val="mk-MK"/>
        </w:rPr>
      </w:pPr>
    </w:p>
    <w:p w:rsidR="00CF51CC" w:rsidRDefault="00CF51CC" w:rsidP="00CF51CC">
      <w:pPr>
        <w:rPr>
          <w:rFonts w:ascii="Arial" w:hAnsi="Arial" w:cs="Arial"/>
          <w:b/>
          <w:i/>
          <w:color w:val="FF0000"/>
          <w:sz w:val="22"/>
          <w:szCs w:val="22"/>
        </w:rPr>
      </w:pPr>
    </w:p>
    <w:p w:rsidR="00CF59BC" w:rsidRDefault="00CF59BC" w:rsidP="00CF51CC">
      <w:pPr>
        <w:rPr>
          <w:rFonts w:ascii="Arial" w:hAnsi="Arial" w:cs="Arial"/>
          <w:b/>
          <w:i/>
          <w:color w:val="FF0000"/>
          <w:sz w:val="22"/>
          <w:szCs w:val="22"/>
        </w:rPr>
      </w:pPr>
    </w:p>
    <w:p w:rsidR="00CF59BC" w:rsidRDefault="00CF59BC" w:rsidP="00CF51CC">
      <w:pPr>
        <w:rPr>
          <w:rFonts w:ascii="Arial" w:hAnsi="Arial" w:cs="Arial"/>
          <w:b/>
          <w:i/>
          <w:color w:val="FF0000"/>
          <w:sz w:val="22"/>
          <w:szCs w:val="22"/>
        </w:rPr>
      </w:pPr>
    </w:p>
    <w:p w:rsidR="00CF59BC" w:rsidRPr="00CF59BC" w:rsidRDefault="00CF59BC" w:rsidP="00CF51CC">
      <w:pPr>
        <w:rPr>
          <w:rFonts w:ascii="Arial" w:hAnsi="Arial" w:cs="Arial"/>
          <w:b/>
          <w:i/>
          <w:color w:val="FF0000"/>
          <w:sz w:val="22"/>
          <w:szCs w:val="22"/>
        </w:rPr>
      </w:pPr>
    </w:p>
    <w:p w:rsidR="00F168AD" w:rsidRPr="000C454D" w:rsidRDefault="00F168AD" w:rsidP="00C671F1">
      <w:pPr>
        <w:numPr>
          <w:ilvl w:val="0"/>
          <w:numId w:val="30"/>
        </w:numPr>
        <w:jc w:val="both"/>
        <w:rPr>
          <w:rFonts w:ascii="Arial" w:hAnsi="Arial" w:cs="Arial"/>
          <w:b/>
          <w:iCs/>
          <w:color w:val="000000" w:themeColor="text1"/>
          <w:lang w:eastAsia="mk-MK"/>
        </w:rPr>
      </w:pPr>
      <w:r w:rsidRPr="000C454D">
        <w:rPr>
          <w:rFonts w:ascii="Arial" w:hAnsi="Arial" w:cs="Arial"/>
          <w:b/>
          <w:iCs/>
          <w:color w:val="000000" w:themeColor="text1"/>
          <w:lang w:eastAsia="mk-MK"/>
        </w:rPr>
        <w:t>ВОВЕД</w:t>
      </w:r>
    </w:p>
    <w:p w:rsidR="00F168AD" w:rsidRPr="000C454D" w:rsidRDefault="00F168AD" w:rsidP="00F168AD">
      <w:pPr>
        <w:jc w:val="both"/>
        <w:rPr>
          <w:rFonts w:ascii="Arial" w:hAnsi="Arial" w:cs="Arial"/>
          <w:bCs/>
          <w:iCs/>
          <w:color w:val="000000" w:themeColor="text1"/>
          <w:sz w:val="22"/>
          <w:szCs w:val="22"/>
          <w:lang w:eastAsia="mk-MK"/>
        </w:rPr>
      </w:pPr>
    </w:p>
    <w:p w:rsidR="00F168AD" w:rsidRPr="00FE3A5B" w:rsidRDefault="008D65E7" w:rsidP="00F168AD">
      <w:pPr>
        <w:jc w:val="both"/>
        <w:rPr>
          <w:rFonts w:ascii="Arial" w:hAnsi="Arial" w:cs="Arial"/>
          <w:color w:val="000000" w:themeColor="text1"/>
          <w:sz w:val="22"/>
          <w:szCs w:val="20"/>
          <w:lang w:val="ru-RU" w:eastAsia="mk-MK"/>
        </w:rPr>
      </w:pPr>
      <w:r w:rsidRPr="000C454D">
        <w:rPr>
          <w:rFonts w:ascii="Arial" w:hAnsi="Arial" w:cs="Arial"/>
          <w:color w:val="000000" w:themeColor="text1"/>
          <w:sz w:val="22"/>
          <w:szCs w:val="20"/>
          <w:lang w:val="mk-MK" w:eastAsia="mk-MK"/>
        </w:rPr>
        <w:t xml:space="preserve">По доставено Барање за добивање </w:t>
      </w:r>
      <w:r w:rsidRPr="000C454D">
        <w:rPr>
          <w:rFonts w:ascii="Arial" w:hAnsi="Arial" w:cs="Arial"/>
          <w:bCs/>
          <w:iCs/>
          <w:color w:val="000000" w:themeColor="text1"/>
          <w:sz w:val="22"/>
          <w:szCs w:val="22"/>
          <w:lang w:val="mk-MK" w:eastAsia="mk-MK"/>
        </w:rPr>
        <w:t>Б</w:t>
      </w:r>
      <w:r w:rsidRPr="00FE3A5B">
        <w:rPr>
          <w:rFonts w:ascii="Arial" w:hAnsi="Arial" w:cs="Arial"/>
          <w:bCs/>
          <w:iCs/>
          <w:color w:val="000000" w:themeColor="text1"/>
          <w:sz w:val="22"/>
          <w:szCs w:val="22"/>
          <w:lang w:val="ru-RU" w:eastAsia="mk-MK"/>
        </w:rPr>
        <w:t xml:space="preserve"> – интегрирана еколошка дозвола</w:t>
      </w:r>
      <w:r w:rsidRPr="000C454D">
        <w:rPr>
          <w:rFonts w:ascii="Arial" w:hAnsi="Arial" w:cs="Arial"/>
          <w:color w:val="000000" w:themeColor="text1"/>
          <w:sz w:val="22"/>
          <w:szCs w:val="20"/>
          <w:lang w:val="mk-MK" w:eastAsia="mk-MK"/>
        </w:rPr>
        <w:t xml:space="preserve">за </w:t>
      </w:r>
      <w:r w:rsidR="000C454D" w:rsidRPr="000C454D">
        <w:rPr>
          <w:rFonts w:ascii="Arial" w:hAnsi="Arial" w:cs="Arial"/>
          <w:color w:val="000000" w:themeColor="text1"/>
          <w:sz w:val="22"/>
          <w:szCs w:val="20"/>
          <w:lang w:val="mk-MK" w:eastAsia="mk-MK"/>
        </w:rPr>
        <w:t>Друштво за снабдување со пареа и топла вода Скопје Север АД Скопје</w:t>
      </w:r>
      <w:r w:rsidRPr="000C454D">
        <w:rPr>
          <w:rFonts w:ascii="Arial" w:hAnsi="Arial" w:cs="Arial"/>
          <w:color w:val="000000" w:themeColor="text1"/>
          <w:sz w:val="22"/>
          <w:szCs w:val="20"/>
          <w:lang w:val="mk-MK" w:eastAsia="mk-MK"/>
        </w:rPr>
        <w:t xml:space="preserve"> бр.17-</w:t>
      </w:r>
      <w:r w:rsidR="000C454D" w:rsidRPr="00FE3A5B">
        <w:rPr>
          <w:rFonts w:ascii="Arial" w:hAnsi="Arial" w:cs="Arial"/>
          <w:color w:val="000000" w:themeColor="text1"/>
          <w:sz w:val="22"/>
          <w:szCs w:val="20"/>
          <w:lang w:val="ru-RU" w:eastAsia="mk-MK"/>
        </w:rPr>
        <w:t>2614/1</w:t>
      </w:r>
      <w:r w:rsidRPr="000C454D">
        <w:rPr>
          <w:rFonts w:ascii="Arial" w:hAnsi="Arial" w:cs="Arial"/>
          <w:color w:val="000000" w:themeColor="text1"/>
          <w:sz w:val="22"/>
          <w:szCs w:val="20"/>
          <w:lang w:val="mk-MK" w:eastAsia="mk-MK"/>
        </w:rPr>
        <w:t xml:space="preserve"> од 2</w:t>
      </w:r>
      <w:r w:rsidR="000C454D" w:rsidRPr="00FE3A5B">
        <w:rPr>
          <w:rFonts w:ascii="Arial" w:hAnsi="Arial" w:cs="Arial"/>
          <w:color w:val="000000" w:themeColor="text1"/>
          <w:sz w:val="22"/>
          <w:szCs w:val="20"/>
          <w:lang w:val="ru-RU" w:eastAsia="mk-MK"/>
        </w:rPr>
        <w:t>8</w:t>
      </w:r>
      <w:r w:rsidRPr="000C454D">
        <w:rPr>
          <w:rFonts w:ascii="Arial" w:hAnsi="Arial" w:cs="Arial"/>
          <w:color w:val="000000" w:themeColor="text1"/>
          <w:sz w:val="22"/>
          <w:szCs w:val="20"/>
          <w:lang w:val="mk-MK" w:eastAsia="mk-MK"/>
        </w:rPr>
        <w:t xml:space="preserve">.02.2020 год. </w:t>
      </w:r>
      <w:r w:rsidR="003D1681" w:rsidRPr="000C454D">
        <w:rPr>
          <w:rFonts w:ascii="Arial" w:hAnsi="Arial" w:cs="Arial"/>
          <w:color w:val="000000" w:themeColor="text1"/>
          <w:sz w:val="22"/>
          <w:szCs w:val="20"/>
          <w:lang w:val="mk-MK" w:eastAsia="mk-MK"/>
        </w:rPr>
        <w:t xml:space="preserve">донесен е ЗАКЛУЧОК од град Скопје во кој се наведени одредени забалешки по однос на доставеното Барање. </w:t>
      </w:r>
    </w:p>
    <w:p w:rsidR="00F168AD" w:rsidRPr="00FE3A5B" w:rsidRDefault="00F168AD" w:rsidP="00F168AD">
      <w:pPr>
        <w:jc w:val="both"/>
        <w:rPr>
          <w:rFonts w:ascii="Arial" w:hAnsi="Arial" w:cs="Arial"/>
          <w:bCs/>
          <w:iCs/>
          <w:color w:val="000000" w:themeColor="text1"/>
          <w:sz w:val="22"/>
          <w:szCs w:val="22"/>
          <w:lang w:val="ru-RU" w:eastAsia="mk-MK"/>
        </w:rPr>
      </w:pPr>
    </w:p>
    <w:p w:rsidR="005556DA" w:rsidRPr="000C454D" w:rsidRDefault="0075523B" w:rsidP="0075523B">
      <w:pPr>
        <w:jc w:val="both"/>
        <w:rPr>
          <w:rFonts w:ascii="Arial" w:hAnsi="Arial" w:cs="Arial"/>
          <w:color w:val="000000" w:themeColor="text1"/>
          <w:sz w:val="22"/>
          <w:szCs w:val="22"/>
          <w:lang w:val="mk-MK"/>
        </w:rPr>
      </w:pPr>
      <w:r w:rsidRPr="000C454D">
        <w:rPr>
          <w:rFonts w:ascii="Arial" w:hAnsi="Arial" w:cs="Arial"/>
          <w:color w:val="000000" w:themeColor="text1"/>
          <w:sz w:val="22"/>
          <w:szCs w:val="22"/>
          <w:lang w:val="mk-MK"/>
        </w:rPr>
        <w:t>Барателот</w:t>
      </w:r>
      <w:r w:rsidR="00773BED" w:rsidRPr="000C454D">
        <w:rPr>
          <w:rFonts w:ascii="Arial" w:hAnsi="Arial" w:cs="Arial"/>
          <w:color w:val="000000" w:themeColor="text1"/>
          <w:sz w:val="22"/>
          <w:szCs w:val="20"/>
          <w:lang w:val="mk-MK" w:eastAsia="mk-MK"/>
        </w:rPr>
        <w:t>Друштво за снабдување со пареа и топла вода Скопје Север АД Скопје</w:t>
      </w:r>
      <w:r w:rsidRPr="000C454D">
        <w:rPr>
          <w:rFonts w:ascii="Arial" w:hAnsi="Arial" w:cs="Arial"/>
          <w:color w:val="000000" w:themeColor="text1"/>
          <w:sz w:val="22"/>
          <w:szCs w:val="22"/>
          <w:lang w:val="mk-MK"/>
        </w:rPr>
        <w:t xml:space="preserve"> со внимание ги разгледа наведените забелешки во Заклучокот во однос на комплетноста на Барањето и подготви Дополнување за Барањето за добивање Б интегрирана еколошка дозвола</w:t>
      </w:r>
    </w:p>
    <w:p w:rsidR="000738A4" w:rsidRPr="00AE25CC" w:rsidRDefault="000738A4" w:rsidP="005556DA">
      <w:pPr>
        <w:rPr>
          <w:color w:val="FF0000"/>
          <w:lang w:val="mk-MK"/>
        </w:rPr>
      </w:pPr>
    </w:p>
    <w:p w:rsidR="00FC5051" w:rsidRPr="00AE25CC" w:rsidRDefault="00FC5051" w:rsidP="005556DA">
      <w:pPr>
        <w:rPr>
          <w:color w:val="FF0000"/>
          <w:lang w:val="mk-MK"/>
        </w:rPr>
      </w:pPr>
    </w:p>
    <w:p w:rsidR="000738A4" w:rsidRPr="00FE3A5B" w:rsidRDefault="00C671F1" w:rsidP="00C671F1">
      <w:pPr>
        <w:numPr>
          <w:ilvl w:val="0"/>
          <w:numId w:val="28"/>
        </w:numPr>
        <w:rPr>
          <w:b/>
          <w:color w:val="000000" w:themeColor="text1"/>
          <w:lang w:val="ru-RU"/>
        </w:rPr>
      </w:pPr>
      <w:r w:rsidRPr="000C454D">
        <w:rPr>
          <w:rFonts w:ascii="Arial" w:hAnsi="Arial" w:cs="Arial"/>
          <w:b/>
          <w:color w:val="000000" w:themeColor="text1"/>
          <w:sz w:val="22"/>
          <w:szCs w:val="22"/>
          <w:lang w:val="mk-MK"/>
        </w:rPr>
        <w:t>ДОПОЛНУВАЊЕ ЗА БАРАЊЕТО ЗА ДОБИВАЊЕ Б ИНТЕГРИРАНА ЕКОЛОШКА ДОЗВОЛА</w:t>
      </w:r>
    </w:p>
    <w:p w:rsidR="000738A4" w:rsidRPr="00AE25CC" w:rsidRDefault="000738A4" w:rsidP="005556DA">
      <w:pPr>
        <w:rPr>
          <w:color w:val="FF0000"/>
          <w:lang w:val="mk-MK"/>
        </w:rPr>
      </w:pPr>
    </w:p>
    <w:p w:rsidR="003F4845" w:rsidRDefault="00FE3A5B" w:rsidP="00FE3A5B">
      <w:pPr>
        <w:jc w:val="both"/>
        <w:rPr>
          <w:rFonts w:ascii="Arial" w:hAnsi="Arial" w:cs="Arial"/>
          <w:b/>
          <w:color w:val="000000" w:themeColor="text1"/>
          <w:sz w:val="22"/>
          <w:szCs w:val="22"/>
          <w:lang w:val="mk-MK"/>
        </w:rPr>
      </w:pPr>
      <w:r>
        <w:rPr>
          <w:rFonts w:ascii="Arial" w:hAnsi="Arial" w:cs="Arial"/>
          <w:b/>
          <w:color w:val="000000" w:themeColor="text1"/>
          <w:sz w:val="22"/>
          <w:szCs w:val="22"/>
          <w:lang w:val="mk-MK"/>
        </w:rPr>
        <w:t xml:space="preserve">Дел </w:t>
      </w:r>
      <w:r>
        <w:rPr>
          <w:rFonts w:ascii="Arial" w:hAnsi="Arial" w:cs="Arial"/>
          <w:b/>
          <w:color w:val="000000" w:themeColor="text1"/>
          <w:sz w:val="22"/>
          <w:szCs w:val="22"/>
        </w:rPr>
        <w:t>II</w:t>
      </w:r>
      <w:r w:rsidRPr="00256C8C">
        <w:rPr>
          <w:rFonts w:ascii="Arial" w:hAnsi="Arial" w:cs="Arial"/>
          <w:b/>
          <w:color w:val="000000" w:themeColor="text1"/>
          <w:sz w:val="22"/>
          <w:szCs w:val="22"/>
          <w:lang w:val="ru-RU"/>
        </w:rPr>
        <w:t>.</w:t>
      </w:r>
      <w:r w:rsidR="003F4845" w:rsidRPr="00FE3A5B">
        <w:rPr>
          <w:rFonts w:ascii="Arial" w:hAnsi="Arial" w:cs="Arial"/>
          <w:b/>
          <w:color w:val="000000" w:themeColor="text1"/>
          <w:sz w:val="22"/>
          <w:szCs w:val="22"/>
          <w:lang w:val="ru-RU"/>
        </w:rPr>
        <w:t xml:space="preserve">1. </w:t>
      </w:r>
      <w:r w:rsidRPr="00FE3A5B">
        <w:rPr>
          <w:rFonts w:ascii="Arial" w:hAnsi="Arial" w:cs="Arial"/>
          <w:b/>
          <w:color w:val="000000" w:themeColor="text1"/>
          <w:sz w:val="22"/>
          <w:szCs w:val="22"/>
          <w:lang w:val="mk-MK"/>
        </w:rPr>
        <w:t>Режим на работа на котлите, опише постапката на промена на бренерите од едно на друго погонско гориво, со временска рамка на промена која треба да се направи.</w:t>
      </w:r>
    </w:p>
    <w:p w:rsidR="00FE3A5B" w:rsidRPr="00FE3A5B" w:rsidRDefault="00FE3A5B" w:rsidP="005556DA">
      <w:pPr>
        <w:rPr>
          <w:rFonts w:ascii="Arial" w:hAnsi="Arial" w:cs="Arial"/>
          <w:b/>
          <w:color w:val="000000" w:themeColor="text1"/>
          <w:sz w:val="22"/>
          <w:szCs w:val="22"/>
          <w:lang w:val="ru-RU"/>
        </w:rPr>
      </w:pPr>
    </w:p>
    <w:p w:rsidR="00FE3A5B" w:rsidRPr="00FE3A5B" w:rsidRDefault="00FE3A5B" w:rsidP="00FE3A5B">
      <w:pPr>
        <w:pStyle w:val="ListParagraph"/>
        <w:numPr>
          <w:ilvl w:val="0"/>
          <w:numId w:val="35"/>
        </w:numPr>
        <w:jc w:val="both"/>
        <w:rPr>
          <w:rFonts w:ascii="Arial" w:hAnsi="Arial" w:cs="Arial"/>
          <w:b/>
          <w:i/>
          <w:color w:val="000000" w:themeColor="text1"/>
          <w:sz w:val="22"/>
          <w:szCs w:val="22"/>
          <w:lang w:val="mk-MK"/>
        </w:rPr>
      </w:pPr>
      <w:r w:rsidRPr="00FE3A5B">
        <w:rPr>
          <w:rFonts w:ascii="Arial" w:hAnsi="Arial" w:cs="Arial"/>
          <w:b/>
          <w:i/>
          <w:color w:val="000000" w:themeColor="text1"/>
          <w:sz w:val="22"/>
          <w:szCs w:val="22"/>
          <w:lang w:val="mk-MK"/>
        </w:rPr>
        <w:t>Работа на котлите на природен гас</w:t>
      </w:r>
    </w:p>
    <w:p w:rsidR="00FE3A5B" w:rsidRPr="00FE3A5B" w:rsidRDefault="00FE3A5B" w:rsidP="00FE3A5B">
      <w:pPr>
        <w:jc w:val="both"/>
        <w:rPr>
          <w:rFonts w:ascii="Arial" w:hAnsi="Arial" w:cs="Arial"/>
          <w:color w:val="000000" w:themeColor="text1"/>
          <w:sz w:val="22"/>
          <w:szCs w:val="22"/>
          <w:lang w:val="mk-MK"/>
        </w:rPr>
      </w:pPr>
    </w:p>
    <w:p w:rsidR="00FE3A5B"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Од мерно регулационата страница (МРС) која е сопственост на дистрибутерот на гас (ГА-МА АД Скопје) лоцирана на 40m од котларницата излегува челична рабна цевка 219,1 х 5,9 </w:t>
      </w:r>
      <w:r>
        <w:rPr>
          <w:rFonts w:ascii="Arial" w:hAnsi="Arial" w:cs="Arial"/>
          <w:color w:val="000000" w:themeColor="text1"/>
          <w:sz w:val="22"/>
          <w:szCs w:val="22"/>
        </w:rPr>
        <w:t>mm</w:t>
      </w:r>
      <w:r w:rsidRPr="00FE3A5B">
        <w:rPr>
          <w:rFonts w:ascii="Arial" w:hAnsi="Arial" w:cs="Arial"/>
          <w:color w:val="000000" w:themeColor="text1"/>
          <w:sz w:val="22"/>
          <w:szCs w:val="22"/>
          <w:lang w:val="mk-MK"/>
        </w:rPr>
        <w:t>. Цевководот за дистрибуција на гасот од МРС до котларницата дел се води под земја</w:t>
      </w:r>
      <w:r w:rsidRPr="00FE3A5B">
        <w:rPr>
          <w:rFonts w:ascii="Arial" w:hAnsi="Arial" w:cs="Arial"/>
          <w:color w:val="000000" w:themeColor="text1"/>
          <w:sz w:val="22"/>
          <w:szCs w:val="22"/>
          <w:lang w:val="ru-RU"/>
        </w:rPr>
        <w:t>,</w:t>
      </w:r>
      <w:r w:rsidRPr="00FE3A5B">
        <w:rPr>
          <w:rFonts w:ascii="Arial" w:hAnsi="Arial" w:cs="Arial"/>
          <w:color w:val="000000" w:themeColor="text1"/>
          <w:sz w:val="22"/>
          <w:szCs w:val="22"/>
          <w:lang w:val="mk-MK"/>
        </w:rPr>
        <w:t xml:space="preserve"> а дел надземно па преку челичен мост, кој води над противпожарниот пат, се доведува непосредно до ѕидот на котларницата по кој се симнува надолe каде на висина од 1,5m се вградува изолирачкаприрабница и противпожарна топчеста славина за рачно затворање NO200 NP 16. Цевководот, се издига нагоре и на висина од 5,5m влегува внатре во котларницата каде го разведува природниот гас до гасните рампи на котлите. Гасната рампа се состои од регулациона линија и сигурносна линија.</w:t>
      </w:r>
    </w:p>
    <w:p w:rsidR="00FE3A5B" w:rsidRPr="00FE3A5B" w:rsidRDefault="00FE3A5B" w:rsidP="00FE3A5B">
      <w:pPr>
        <w:jc w:val="both"/>
        <w:rPr>
          <w:rFonts w:ascii="Arial" w:hAnsi="Arial" w:cs="Arial"/>
          <w:color w:val="000000" w:themeColor="text1"/>
          <w:sz w:val="22"/>
          <w:szCs w:val="22"/>
          <w:lang w:val="mk-MK"/>
        </w:rPr>
      </w:pPr>
    </w:p>
    <w:p w:rsidR="00FE3A5B" w:rsidRPr="00FE3A5B"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Природниот гас до гасната рампа се доведува со притисок од max 4,0 [bar] па во гасната рампа се редуцира на притисок кој го бара производителот на горилникот што во нашиот случај изнесува 130 [mbar]. За да може да започне програмираната фаза за палење на горилниците, инсталацијата за гас мора да биде под работен притисок. Притисокот во гасната рампа го надгледува сигурносна притисна склопка која е сместена пред електромагнетните вентил и е наместена на притисок од 80 [mbar]. Во случај да притисокот во инсталацијата (пред електромагнетните вентили) е помал од 80 [mbar] горилникот нема да стартува. Ако притисокот на гасот падне во тек на работа на котелот, ќе дојде до прекин на работата на горилникот. Исто така постои и сигурносна притисна склопка која го контролира преголемото нараснување на притисокот пред горилникот и е наместена на притисокот од 90 [mbar]. Потоа започнува фазата на проветрување на ложиштето при која стапува во дејство автоматскиот систем за проверка на херметичноста на електромагнетниот вентил со тоа што за кратко време го отвара првиот вентил и го монтира движењето на притисокот во просторот помеѓу двата вентила. Ако при тоа се констатира зголемување на притисокот пропушта првиот вентил, а ако се констатира намалување на притисокот пропушта вториот вентил. При констатирање на било какво пропуштање на овие вентили автоматскиот систем за детекција ја прекинува процедурата за палење на горилникот и не може да се стави во погон се додека не се отстрани неправилноста во </w:t>
      </w:r>
      <w:r w:rsidRPr="00FE3A5B">
        <w:rPr>
          <w:rFonts w:ascii="Arial" w:hAnsi="Arial" w:cs="Arial"/>
          <w:color w:val="000000" w:themeColor="text1"/>
          <w:sz w:val="22"/>
          <w:szCs w:val="22"/>
          <w:lang w:val="mk-MK"/>
        </w:rPr>
        <w:lastRenderedPageBreak/>
        <w:t>работата на главните електромагнетни вентили и системот за детекција не констатира нивна потполна херметичност во затворањето. По проветрувањето на ложиштето следи фазата на отварање на електромагнетните вентили кој овозможува довод на гас до горилникот за почетно палење. По успешно палење на помошниот горилник и изминување на сигурносно време, се отвараат главните електромагнетни вентили. При тоа доаѓа до палење на главниот пламен и по изминување на сигурносното време горилникот влегува во стационарен режим на работа и е спремен за натамошно оптоварување, а во исто време се затвора вентилот за довод на гас за почетно палење (понатамошниот пламен се гаси). Ако главниот пламен не запали што се констатира од оптичкиот сензор горилникот влегува во почетна фаза на палење (проветрување). Во време на мирување на котелот сите вентили се затворени. Погонска сигурност обезбедена е преку двата електромагнетни вентила на регулационата линија од гасната рампа. Секоја гасна рампа се испитува на непропустливост, а пред пуштање во работа треба уште еднаш да се испита со компримиран воздух спрема позитивните законски норми.</w:t>
      </w:r>
    </w:p>
    <w:p w:rsidR="00FE3A5B" w:rsidRPr="00FE3A5B" w:rsidRDefault="00FE3A5B" w:rsidP="00FE3A5B">
      <w:pPr>
        <w:jc w:val="both"/>
        <w:rPr>
          <w:rFonts w:ascii="Arial" w:hAnsi="Arial" w:cs="Arial"/>
          <w:color w:val="000000" w:themeColor="text1"/>
          <w:sz w:val="22"/>
          <w:szCs w:val="22"/>
          <w:lang w:val="mk-MK"/>
        </w:rPr>
      </w:pPr>
    </w:p>
    <w:p w:rsidR="00FE3A5B" w:rsidRPr="00FE3A5B" w:rsidRDefault="00FE3A5B" w:rsidP="00FE3A5B">
      <w:pPr>
        <w:pStyle w:val="ListParagraph"/>
        <w:numPr>
          <w:ilvl w:val="0"/>
          <w:numId w:val="35"/>
        </w:numPr>
        <w:jc w:val="both"/>
        <w:rPr>
          <w:rFonts w:ascii="Arial" w:hAnsi="Arial" w:cs="Arial"/>
          <w:b/>
          <w:i/>
          <w:color w:val="000000" w:themeColor="text1"/>
          <w:sz w:val="22"/>
          <w:szCs w:val="22"/>
          <w:lang w:val="mk-MK"/>
        </w:rPr>
      </w:pPr>
      <w:r w:rsidRPr="00FE3A5B">
        <w:rPr>
          <w:rFonts w:ascii="Arial" w:hAnsi="Arial" w:cs="Arial"/>
          <w:b/>
          <w:i/>
          <w:color w:val="000000" w:themeColor="text1"/>
          <w:sz w:val="22"/>
          <w:szCs w:val="22"/>
          <w:lang w:val="mk-MK"/>
        </w:rPr>
        <w:t>Работа на котлите на мазут</w:t>
      </w:r>
    </w:p>
    <w:p w:rsidR="00FE3A5B" w:rsidRPr="00FE3A5B" w:rsidRDefault="00FE3A5B" w:rsidP="00FE3A5B">
      <w:pPr>
        <w:jc w:val="both"/>
        <w:rPr>
          <w:rFonts w:ascii="Arial" w:hAnsi="Arial" w:cs="Arial"/>
          <w:color w:val="000000" w:themeColor="text1"/>
          <w:sz w:val="22"/>
          <w:szCs w:val="22"/>
          <w:lang w:val="mk-MK"/>
        </w:rPr>
      </w:pPr>
    </w:p>
    <w:p w:rsidR="00FE3A5B"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Два комбинирани гасно мазутнигорилника се вградени на предниот дел на котелот т.е. на почетокот на секоја пламена цевка што овозможува оптимална регулација на пламенот во смисла на должината на пламенот и исполнување на ложишниот простор (пламените цевки). Предноста на котлите е дека горилниците можат да работат независно еден од друг со оптоварување од 70% од вкупниот топлински капацитет на котелот. Во секој горилник е предвиден уред за контрола на пламенот и уред за палење.</w:t>
      </w:r>
    </w:p>
    <w:p w:rsidR="00FE3A5B" w:rsidRPr="00FE3A5B" w:rsidRDefault="00FE3A5B" w:rsidP="00FE3A5B">
      <w:pPr>
        <w:jc w:val="both"/>
        <w:rPr>
          <w:rFonts w:ascii="Arial" w:hAnsi="Arial" w:cs="Arial"/>
          <w:color w:val="000000" w:themeColor="text1"/>
          <w:sz w:val="22"/>
          <w:szCs w:val="22"/>
          <w:lang w:val="mk-MK"/>
        </w:rPr>
      </w:pPr>
    </w:p>
    <w:p w:rsidR="00FE3A5B"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Мазутот треба да биде загреан на температура од 90°C така да се постигне вискозност од 6-8°Е. Притисокот на мазутот пред горилникот треба да биде 3,0 [bar] бидејќи во склоп на горилникот постои запчеста пумпа која го всисува, го подигнува притисокот и правилно го дозира мазутот. Притисокот на мазутот на довод е подесен на 2,0 [bar]. Загревање на мазутот до максимална температура од 70°С се врши во вреловодните греалки за мазут вградени во резервоарот. Попатно мазутот, пред да биде подготвен за уфрлање во ложниот дел од котлите, се догрева на температура од околу 85-95°С во догревачите на мазут. Догревањето на мазутот се врши во вреловоднидогреватели хоризонтална изведба во кој примарот струи мазутот, а во секундарот (околу цевниот регистар) струи врела вода.  Бидејќи како медиум за догревање на мазутот се користи врела вода директно земена од системот која при повисоки надворешни температури е со пониски параметри од проектните доволни за догревање на мазутот, на потисниотмазутен цевковод непосредно до котелот вграден е електродогреач на мазут. Од резервоарите, поточно од вреловодните греалки вградени во резервоарите, преку догревателите на мазут, до горилниците мазутот се дистрибуира со помош на завојно вретенести пумпи и преку повратниот вод вишокот на мазут се враќа повторно во резервоарите. Пред секоја пумпа  монтирани се фини филтри за мазут.</w:t>
      </w:r>
    </w:p>
    <w:p w:rsidR="00FE3A5B" w:rsidRPr="00FE3A5B" w:rsidRDefault="00FE3A5B" w:rsidP="00FE3A5B">
      <w:pPr>
        <w:jc w:val="both"/>
        <w:rPr>
          <w:rFonts w:ascii="Arial" w:hAnsi="Arial" w:cs="Arial"/>
          <w:color w:val="000000" w:themeColor="text1"/>
          <w:sz w:val="22"/>
          <w:szCs w:val="22"/>
          <w:lang w:val="mk-MK"/>
        </w:rPr>
      </w:pPr>
    </w:p>
    <w:p w:rsidR="00FE3A5B" w:rsidRPr="00FE3A5B"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Секојдневно се прати квалитетот на мазут, со цел навремено да бидат дефинирани параметрите за припрема на мазутот и да се обезбедат потребните услови за добро согорување и нормална работа на постројката во мазутниот тракт од истовар, складирање, транспорт до догреачи и до бренери. Доколку нема промени во квалитет на мазутот, се врши мерење на вискозитетот на мазутот на различни температури. Испитувањата се вршат со Енгкериeв вискозиметар. Се земаат мостри за испитување од цистерна пред да почне растовар на истата, или од мазутен тракт или од повратен вод пред бренери во чиста и сува амбалажа. Се врши најмалку по две мерења на една иста мостра на 2 до 3 температури врз основа на добиените вредности од мерењето и дијаграмот за промена на вискозитет со </w:t>
      </w:r>
      <w:r w:rsidRPr="00FE3A5B">
        <w:rPr>
          <w:rFonts w:ascii="Arial" w:hAnsi="Arial" w:cs="Arial"/>
          <w:color w:val="000000" w:themeColor="text1"/>
          <w:sz w:val="22"/>
          <w:szCs w:val="22"/>
          <w:lang w:val="mk-MK"/>
        </w:rPr>
        <w:lastRenderedPageBreak/>
        <w:t>температурата се одредуваат потребните температури за догревање на мазутот за во резервоарот, за транспорт на гориво до догреачите и ја дава потребната температура на догревање на мазутот за пред бренери за секој котел. Пред да се стартуваат горилниците на котелот, што всушност значи и стартување на котелот, машинистот ги прави следните припремни работи:</w:t>
      </w:r>
    </w:p>
    <w:p w:rsidR="00FE3A5B" w:rsidRPr="00FE3A5B" w:rsidRDefault="00FE3A5B" w:rsidP="00FE3A5B">
      <w:pPr>
        <w:pStyle w:val="ListParagraph"/>
        <w:numPr>
          <w:ilvl w:val="0"/>
          <w:numId w:val="33"/>
        </w:num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Обезвоздушување на котелот</w:t>
      </w:r>
    </w:p>
    <w:p w:rsidR="00FE3A5B" w:rsidRPr="00FE3A5B" w:rsidRDefault="00FE3A5B" w:rsidP="00FE3A5B">
      <w:pPr>
        <w:pStyle w:val="ListParagraph"/>
        <w:numPr>
          <w:ilvl w:val="0"/>
          <w:numId w:val="33"/>
        </w:num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Одмилување на котелот</w:t>
      </w:r>
    </w:p>
    <w:p w:rsidR="00FE3A5B" w:rsidRPr="00FE3A5B" w:rsidRDefault="00FE3A5B" w:rsidP="00FE3A5B">
      <w:pPr>
        <w:pStyle w:val="ListParagraph"/>
        <w:numPr>
          <w:ilvl w:val="0"/>
          <w:numId w:val="33"/>
        </w:num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Контрола на сите влезни врати и отвори на котелот </w:t>
      </w:r>
    </w:p>
    <w:p w:rsidR="00FE3A5B" w:rsidRPr="00FE3A5B" w:rsidRDefault="00FE3A5B" w:rsidP="00FE3A5B">
      <w:pPr>
        <w:pStyle w:val="ListParagraph"/>
        <w:numPr>
          <w:ilvl w:val="0"/>
          <w:numId w:val="33"/>
        </w:num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Отварање на чадните и воздушните клапни</w:t>
      </w:r>
    </w:p>
    <w:p w:rsidR="00FE3A5B" w:rsidRPr="00FE3A5B" w:rsidRDefault="00FE3A5B" w:rsidP="00FE3A5B">
      <w:pPr>
        <w:pStyle w:val="ListParagraph"/>
        <w:numPr>
          <w:ilvl w:val="0"/>
          <w:numId w:val="33"/>
        </w:numPr>
        <w:jc w:val="both"/>
        <w:rPr>
          <w:rFonts w:ascii="Arial" w:hAnsi="Arial" w:cs="Arial"/>
          <w:color w:val="000000" w:themeColor="text1"/>
          <w:sz w:val="22"/>
          <w:szCs w:val="22"/>
          <w:lang w:val="ru-RU"/>
        </w:rPr>
      </w:pPr>
      <w:r w:rsidRPr="00FE3A5B">
        <w:rPr>
          <w:rFonts w:ascii="Arial" w:hAnsi="Arial" w:cs="Arial"/>
          <w:color w:val="000000" w:themeColor="text1"/>
          <w:sz w:val="22"/>
          <w:szCs w:val="22"/>
          <w:lang w:val="mk-MK"/>
        </w:rPr>
        <w:t>Воспоставување циркулација на мазутот со потребните параметри на мазутот пред горачи</w:t>
      </w:r>
      <w:r w:rsidRPr="00FE3A5B">
        <w:rPr>
          <w:rFonts w:ascii="Arial" w:hAnsi="Arial" w:cs="Arial"/>
          <w:color w:val="000000" w:themeColor="text1"/>
          <w:sz w:val="22"/>
          <w:szCs w:val="22"/>
          <w:lang w:val="ru-RU"/>
        </w:rPr>
        <w:t>.</w:t>
      </w:r>
    </w:p>
    <w:p w:rsidR="00FE3A5B" w:rsidRPr="00FE3A5B" w:rsidRDefault="00FE3A5B" w:rsidP="00FE3A5B">
      <w:pPr>
        <w:jc w:val="both"/>
        <w:rPr>
          <w:rFonts w:ascii="Arial" w:hAnsi="Arial" w:cs="Arial"/>
          <w:color w:val="000000" w:themeColor="text1"/>
          <w:sz w:val="22"/>
          <w:szCs w:val="22"/>
          <w:lang w:val="mk-MK"/>
        </w:rPr>
      </w:pPr>
    </w:p>
    <w:p w:rsidR="00C41342" w:rsidRDefault="00FE3A5B" w:rsidP="00FE3A5B">
      <w:pPr>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Доколку параметрите на мазутот пред горачот ги имаат потребните вредност</w:t>
      </w:r>
      <w:r w:rsidR="00F37F60">
        <w:rPr>
          <w:rFonts w:ascii="Arial" w:hAnsi="Arial" w:cs="Arial"/>
          <w:color w:val="000000" w:themeColor="text1"/>
          <w:sz w:val="22"/>
          <w:szCs w:val="22"/>
          <w:lang w:val="mk-MK"/>
        </w:rPr>
        <w:t>и</w:t>
      </w:r>
      <w:r w:rsidRPr="00FE3A5B">
        <w:rPr>
          <w:rFonts w:ascii="Arial" w:hAnsi="Arial" w:cs="Arial"/>
          <w:color w:val="000000" w:themeColor="text1"/>
          <w:sz w:val="22"/>
          <w:szCs w:val="22"/>
          <w:lang w:val="ru-RU"/>
        </w:rPr>
        <w:t>,</w:t>
      </w:r>
      <w:r w:rsidRPr="00FE3A5B">
        <w:rPr>
          <w:rFonts w:ascii="Arial" w:hAnsi="Arial" w:cs="Arial"/>
          <w:color w:val="000000" w:themeColor="text1"/>
          <w:sz w:val="22"/>
          <w:szCs w:val="22"/>
          <w:lang w:val="mk-MK"/>
        </w:rPr>
        <w:t xml:space="preserve"> а температурата на воздухот за согорување е 20°С и низ котелот е воспоставен проток на вода поголем од минималниот дозволен може да се пристапи кон стартување на котелот. Се вклучува вентилаторот</w:t>
      </w:r>
      <w:r w:rsidRPr="00256C8C">
        <w:rPr>
          <w:rFonts w:ascii="Arial" w:hAnsi="Arial" w:cs="Arial"/>
          <w:color w:val="000000" w:themeColor="text1"/>
          <w:sz w:val="22"/>
          <w:szCs w:val="22"/>
          <w:lang w:val="ru-RU"/>
        </w:rPr>
        <w:t>,</w:t>
      </w:r>
      <w:r w:rsidRPr="00FE3A5B">
        <w:rPr>
          <w:rFonts w:ascii="Arial" w:hAnsi="Arial" w:cs="Arial"/>
          <w:color w:val="000000" w:themeColor="text1"/>
          <w:sz w:val="22"/>
          <w:szCs w:val="22"/>
          <w:lang w:val="mk-MK"/>
        </w:rPr>
        <w:t xml:space="preserve"> а потоа и горачите. До колку горачот не стартува, потребно е да се изврши деблокада на програмата и повторно да </w:t>
      </w:r>
      <w:r w:rsidR="00F37F60">
        <w:rPr>
          <w:rFonts w:ascii="Arial" w:hAnsi="Arial" w:cs="Arial"/>
          <w:color w:val="000000" w:themeColor="text1"/>
          <w:sz w:val="22"/>
          <w:szCs w:val="22"/>
          <w:lang w:val="mk-MK"/>
        </w:rPr>
        <w:t>с</w:t>
      </w:r>
      <w:r w:rsidRPr="00FE3A5B">
        <w:rPr>
          <w:rFonts w:ascii="Arial" w:hAnsi="Arial" w:cs="Arial"/>
          <w:color w:val="000000" w:themeColor="text1"/>
          <w:sz w:val="22"/>
          <w:szCs w:val="22"/>
          <w:lang w:val="mk-MK"/>
        </w:rPr>
        <w:t>е активира програмата за стартување. До колку и после 3 обиди не е стартуван некој горач се врши контрола на ложиштето, истото да не е наполнето со мазут. Ако количеството на мазут не е големо истото може да се изгори а поголемо количество на мазут бара чистење на ложиштето на мазут. По стартување на горачите котлите постепено се оптеретуваат. На минималното оптеретување котелот се држи 15-20 минути по што постапно се оптеретува до 50% а потоа и со 100 %. При гасење на горачите постапката е обратна (котелот прво се  растеретува, па потоа се гаснат горачите) по неколку минути се гасне и вентилаторот, SAACKE горачите се отвараат и чашките на истите се чистат од мазут.</w:t>
      </w:r>
    </w:p>
    <w:p w:rsidR="00FE3A5B" w:rsidRDefault="00FE3A5B" w:rsidP="00FE3A5B">
      <w:pPr>
        <w:jc w:val="both"/>
        <w:rPr>
          <w:rFonts w:ascii="Arial" w:hAnsi="Arial" w:cs="Arial"/>
          <w:color w:val="FF0000"/>
          <w:sz w:val="22"/>
          <w:szCs w:val="22"/>
          <w:lang w:val="mk-MK"/>
        </w:rPr>
      </w:pPr>
    </w:p>
    <w:p w:rsidR="00C41342" w:rsidRPr="00290272" w:rsidRDefault="00C41342" w:rsidP="0054512F">
      <w:pPr>
        <w:jc w:val="both"/>
        <w:rPr>
          <w:rFonts w:ascii="Arial" w:hAnsi="Arial" w:cs="Arial"/>
          <w:b/>
          <w:color w:val="000000" w:themeColor="text1"/>
          <w:sz w:val="22"/>
          <w:szCs w:val="22"/>
          <w:lang w:val="mk-MK"/>
        </w:rPr>
      </w:pPr>
      <w:r w:rsidRPr="00290272">
        <w:rPr>
          <w:rFonts w:ascii="Arial" w:hAnsi="Arial" w:cs="Arial"/>
          <w:b/>
          <w:color w:val="000000" w:themeColor="text1"/>
          <w:sz w:val="22"/>
          <w:szCs w:val="22"/>
          <w:lang w:val="mk-MK"/>
        </w:rPr>
        <w:t xml:space="preserve">2. Дел </w:t>
      </w:r>
      <w:r w:rsidRPr="00290272">
        <w:rPr>
          <w:rFonts w:ascii="Arial" w:hAnsi="Arial" w:cs="Arial"/>
          <w:b/>
          <w:color w:val="000000" w:themeColor="text1"/>
          <w:sz w:val="22"/>
          <w:szCs w:val="22"/>
        </w:rPr>
        <w:t>IV</w:t>
      </w:r>
      <w:r w:rsidRPr="00290272">
        <w:rPr>
          <w:rFonts w:ascii="Arial" w:hAnsi="Arial" w:cs="Arial"/>
          <w:b/>
          <w:color w:val="000000" w:themeColor="text1"/>
          <w:sz w:val="22"/>
          <w:szCs w:val="22"/>
          <w:lang w:val="mk-MK"/>
        </w:rPr>
        <w:t xml:space="preserve"> Суровини и помошни материјали и енергии</w:t>
      </w:r>
      <w:r w:rsidR="000C3AB0" w:rsidRPr="00290272">
        <w:rPr>
          <w:rFonts w:ascii="Arial" w:hAnsi="Arial" w:cs="Arial"/>
          <w:b/>
          <w:color w:val="000000" w:themeColor="text1"/>
          <w:sz w:val="22"/>
          <w:szCs w:val="22"/>
          <w:lang w:val="mk-MK"/>
        </w:rPr>
        <w:t>, Топлана Север</w:t>
      </w:r>
    </w:p>
    <w:p w:rsidR="000C3AB0" w:rsidRDefault="000C3AB0" w:rsidP="000C3AB0">
      <w:pPr>
        <w:pStyle w:val="ListParagraph"/>
        <w:spacing w:after="160" w:line="259" w:lineRule="auto"/>
        <w:ind w:left="367"/>
        <w:rPr>
          <w:rFonts w:ascii="Arial" w:hAnsi="Arial" w:cs="Arial"/>
          <w:b/>
          <w:i/>
          <w:color w:val="FF0000"/>
          <w:sz w:val="22"/>
          <w:szCs w:val="22"/>
          <w:lang w:val="mk-MK"/>
        </w:rPr>
      </w:pPr>
    </w:p>
    <w:p w:rsidR="00B6254B" w:rsidRPr="00B6254B" w:rsidRDefault="00B6254B" w:rsidP="000C3AB0">
      <w:pPr>
        <w:pStyle w:val="ListParagraph"/>
        <w:spacing w:after="160" w:line="259" w:lineRule="auto"/>
        <w:ind w:left="367"/>
        <w:rPr>
          <w:rFonts w:ascii="Arial" w:hAnsi="Arial" w:cs="Arial"/>
          <w:b/>
          <w:sz w:val="22"/>
          <w:szCs w:val="22"/>
          <w:lang w:val="mk-MK"/>
        </w:rPr>
      </w:pPr>
      <w:r w:rsidRPr="00B6254B">
        <w:rPr>
          <w:rFonts w:ascii="Arial" w:hAnsi="Arial" w:cs="Arial"/>
          <w:b/>
          <w:sz w:val="22"/>
          <w:szCs w:val="22"/>
          <w:lang w:val="mk-MK"/>
        </w:rPr>
        <w:t>2.1 Постапување со суровини и нивна потрошувачка</w:t>
      </w:r>
    </w:p>
    <w:p w:rsidR="00B6254B" w:rsidRPr="00FE3A5B" w:rsidRDefault="00B6254B" w:rsidP="000C3AB0">
      <w:pPr>
        <w:pStyle w:val="ListParagraph"/>
        <w:spacing w:after="160" w:line="259" w:lineRule="auto"/>
        <w:ind w:left="367"/>
        <w:rPr>
          <w:rFonts w:ascii="Arial" w:hAnsi="Arial" w:cs="Arial"/>
          <w:b/>
          <w:i/>
          <w:color w:val="FF0000"/>
          <w:sz w:val="22"/>
          <w:szCs w:val="22"/>
          <w:lang w:val="mk-MK"/>
        </w:rPr>
      </w:pPr>
    </w:p>
    <w:p w:rsidR="00FE3A5B" w:rsidRDefault="00FE3A5B" w:rsidP="00FE3A5B">
      <w:pPr>
        <w:pStyle w:val="ListParagraph"/>
        <w:numPr>
          <w:ilvl w:val="0"/>
          <w:numId w:val="36"/>
        </w:numPr>
        <w:spacing w:after="160" w:line="259" w:lineRule="auto"/>
        <w:rPr>
          <w:rFonts w:ascii="Arial" w:hAnsi="Arial" w:cs="Arial"/>
          <w:b/>
          <w:i/>
          <w:color w:val="000000" w:themeColor="text1"/>
          <w:sz w:val="22"/>
          <w:szCs w:val="22"/>
          <w:lang w:val="mk-MK"/>
        </w:rPr>
      </w:pPr>
      <w:r w:rsidRPr="00FE3A5B">
        <w:rPr>
          <w:rFonts w:ascii="Arial" w:hAnsi="Arial" w:cs="Arial"/>
          <w:b/>
          <w:i/>
          <w:color w:val="000000" w:themeColor="text1"/>
          <w:sz w:val="22"/>
          <w:szCs w:val="22"/>
          <w:lang w:val="mk-MK"/>
        </w:rPr>
        <w:t>Ракување со хидразин хидрат 25%</w:t>
      </w:r>
    </w:p>
    <w:p w:rsidR="00FE3A5B" w:rsidRPr="00FE3A5B" w:rsidRDefault="00FE3A5B" w:rsidP="00FE3A5B">
      <w:pPr>
        <w:pStyle w:val="ListParagraph"/>
        <w:spacing w:after="160" w:line="259" w:lineRule="auto"/>
        <w:rPr>
          <w:rFonts w:ascii="Arial" w:hAnsi="Arial" w:cs="Arial"/>
          <w:b/>
          <w:i/>
          <w:color w:val="000000" w:themeColor="text1"/>
          <w:sz w:val="22"/>
          <w:szCs w:val="22"/>
          <w:lang w:val="mk-MK"/>
        </w:rPr>
      </w:pPr>
    </w:p>
    <w:p w:rsidR="00FE3A5B" w:rsidRPr="00FE3A5B" w:rsidRDefault="00FE3A5B" w:rsidP="00FE3A5B">
      <w:pPr>
        <w:pStyle w:val="ListParagraph"/>
        <w:spacing w:after="160" w:line="259" w:lineRule="auto"/>
        <w:ind w:left="0"/>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Хидразин хидрат 25% кој спаѓа во групата на К-8 корозивни, нагризувачки материи се користи за кондиционирање на напојна вода во систем, во текот на грејната сезона како и за конзервирање на котлите во текот на летниот период. Магацинско складирање на хидразин хидрат во ТО Север не постои туку се врши нарачка по потреба на максимум едно буре од 20 кг. Во посебен дозир систем се прави разблажен раствор на хидразин хидрат кој преку дозир пумпа се кондиционира во мрежа. Целокупната годишна употреба не надминува вредност од 50 </w:t>
      </w:r>
      <w:r>
        <w:rPr>
          <w:rFonts w:ascii="Arial" w:hAnsi="Arial" w:cs="Arial"/>
          <w:color w:val="000000" w:themeColor="text1"/>
          <w:sz w:val="22"/>
          <w:szCs w:val="22"/>
        </w:rPr>
        <w:t>kg</w:t>
      </w:r>
      <w:r w:rsidRPr="00FE3A5B">
        <w:rPr>
          <w:rFonts w:ascii="Arial" w:hAnsi="Arial" w:cs="Arial"/>
          <w:color w:val="000000" w:themeColor="text1"/>
          <w:sz w:val="22"/>
          <w:szCs w:val="22"/>
          <w:lang w:val="mk-MK"/>
        </w:rPr>
        <w:t>. При ракување со хидразин хидрат задолжително е користење на заштитна опрема.</w:t>
      </w:r>
    </w:p>
    <w:p w:rsidR="00FE3A5B" w:rsidRPr="00FE3A5B" w:rsidRDefault="00FE3A5B" w:rsidP="00FE3A5B">
      <w:pPr>
        <w:pStyle w:val="ListParagraph"/>
        <w:spacing w:after="160" w:line="259" w:lineRule="auto"/>
        <w:ind w:left="0"/>
        <w:rPr>
          <w:rFonts w:ascii="Arial" w:hAnsi="Arial" w:cs="Arial"/>
          <w:color w:val="000000" w:themeColor="text1"/>
          <w:sz w:val="22"/>
          <w:szCs w:val="22"/>
          <w:lang w:val="mk-MK"/>
        </w:rPr>
      </w:pPr>
    </w:p>
    <w:p w:rsidR="00FE3A5B" w:rsidRDefault="00FE3A5B" w:rsidP="00FE3A5B">
      <w:pPr>
        <w:pStyle w:val="ListParagraph"/>
        <w:numPr>
          <w:ilvl w:val="0"/>
          <w:numId w:val="36"/>
        </w:numPr>
        <w:spacing w:after="160" w:line="259" w:lineRule="auto"/>
        <w:rPr>
          <w:rFonts w:ascii="Arial" w:hAnsi="Arial" w:cs="Arial"/>
          <w:b/>
          <w:i/>
          <w:color w:val="000000" w:themeColor="text1"/>
          <w:sz w:val="22"/>
          <w:szCs w:val="22"/>
          <w:lang w:val="mk-MK"/>
        </w:rPr>
      </w:pPr>
      <w:r w:rsidRPr="00FE3A5B">
        <w:rPr>
          <w:rFonts w:ascii="Arial" w:hAnsi="Arial" w:cs="Arial"/>
          <w:b/>
          <w:i/>
          <w:color w:val="000000" w:themeColor="text1"/>
          <w:sz w:val="22"/>
          <w:szCs w:val="22"/>
          <w:lang w:val="mk-MK"/>
        </w:rPr>
        <w:t>Ракување со хемикалии наменети за перење котли</w:t>
      </w:r>
    </w:p>
    <w:p w:rsidR="00FE3A5B" w:rsidRPr="00FE3A5B" w:rsidRDefault="00FE3A5B" w:rsidP="00FE3A5B">
      <w:pPr>
        <w:pStyle w:val="ListParagraph"/>
        <w:spacing w:after="160" w:line="259" w:lineRule="auto"/>
        <w:rPr>
          <w:rFonts w:ascii="Arial" w:hAnsi="Arial" w:cs="Arial"/>
          <w:b/>
          <w:i/>
          <w:color w:val="000000" w:themeColor="text1"/>
          <w:sz w:val="22"/>
          <w:szCs w:val="22"/>
          <w:lang w:val="mk-MK"/>
        </w:rPr>
      </w:pPr>
    </w:p>
    <w:p w:rsidR="00D023C0" w:rsidRDefault="00FE3A5B" w:rsidP="00A213BB">
      <w:pPr>
        <w:pStyle w:val="ListParagraph"/>
        <w:spacing w:after="160" w:line="259" w:lineRule="auto"/>
        <w:ind w:left="0"/>
        <w:jc w:val="both"/>
        <w:rPr>
          <w:rFonts w:ascii="Arial" w:hAnsi="Arial" w:cs="Arial"/>
          <w:color w:val="000000" w:themeColor="text1"/>
          <w:sz w:val="22"/>
          <w:szCs w:val="22"/>
          <w:lang w:val="mk-MK"/>
        </w:rPr>
      </w:pPr>
      <w:r w:rsidRPr="00FE3A5B">
        <w:rPr>
          <w:rFonts w:ascii="Arial" w:hAnsi="Arial" w:cs="Arial"/>
          <w:color w:val="000000" w:themeColor="text1"/>
          <w:sz w:val="22"/>
          <w:szCs w:val="22"/>
          <w:lang w:val="mk-MK"/>
        </w:rPr>
        <w:t xml:space="preserve">При процесот на перење котли се користат следните хемикалии: Каустична сода 25% во лушпи, калцирана сода 25% во прав, тринатриум фосфат 25% во прав, кои спаѓаат во групата на К-8 корозивни, нагризувачки материи. Складирање на овие хемикалии во топлана Север нема. Со најава за перење котел се врши достава само на потребната количина за припрема на раствор за перење котли. Припремата на растворот се прави од страна на стручно лице во посебен резервоар исклучиво за таа намена. Отпадниот раствор од перење </w:t>
      </w:r>
      <w:r w:rsidRPr="00FE3A5B">
        <w:rPr>
          <w:rFonts w:ascii="Arial" w:hAnsi="Arial" w:cs="Arial"/>
          <w:color w:val="000000" w:themeColor="text1"/>
          <w:sz w:val="22"/>
          <w:szCs w:val="22"/>
          <w:lang w:val="mk-MK"/>
        </w:rPr>
        <w:lastRenderedPageBreak/>
        <w:t>котел се испушта во базен за неутрализација каде се врши неутрализација со натриум хидрокид 25% во лушпи кои се носи на лице место.</w:t>
      </w:r>
    </w:p>
    <w:p w:rsidR="00A213BB" w:rsidRPr="00A213BB" w:rsidRDefault="00A213BB" w:rsidP="00A213BB">
      <w:pPr>
        <w:pStyle w:val="ListParagraph"/>
        <w:spacing w:after="160" w:line="259" w:lineRule="auto"/>
        <w:ind w:left="0"/>
        <w:jc w:val="both"/>
        <w:rPr>
          <w:rFonts w:ascii="Arial" w:hAnsi="Arial" w:cs="Arial"/>
          <w:color w:val="000000" w:themeColor="text1"/>
          <w:sz w:val="22"/>
          <w:szCs w:val="22"/>
          <w:lang w:val="mk-MK"/>
        </w:rPr>
      </w:pPr>
    </w:p>
    <w:p w:rsidR="00FE3A5B" w:rsidRPr="00A213BB" w:rsidRDefault="00F8572F" w:rsidP="00A213BB">
      <w:pPr>
        <w:spacing w:after="160" w:line="259" w:lineRule="auto"/>
        <w:rPr>
          <w:rFonts w:ascii="Arial" w:hAnsi="Arial" w:cs="Arial"/>
          <w:b/>
          <w:sz w:val="22"/>
          <w:szCs w:val="22"/>
          <w:lang w:val="mk-MK"/>
        </w:rPr>
      </w:pPr>
      <w:r>
        <w:rPr>
          <w:rFonts w:ascii="Arial" w:hAnsi="Arial" w:cs="Arial"/>
          <w:b/>
          <w:sz w:val="22"/>
          <w:szCs w:val="22"/>
          <w:lang w:val="mk-MK"/>
        </w:rPr>
        <w:tab/>
      </w:r>
      <w:r w:rsidR="00D023C0" w:rsidRPr="00D023C0">
        <w:rPr>
          <w:rFonts w:ascii="Arial" w:hAnsi="Arial" w:cs="Arial"/>
          <w:b/>
          <w:sz w:val="22"/>
          <w:szCs w:val="22"/>
          <w:lang w:val="mk-MK"/>
        </w:rPr>
        <w:t>Помошни материјали за одржување на опремата</w:t>
      </w:r>
    </w:p>
    <w:p w:rsidR="00D023C0" w:rsidRPr="00D023C0" w:rsidRDefault="00D023C0" w:rsidP="00D023C0">
      <w:pPr>
        <w:pStyle w:val="ListParagraph"/>
        <w:numPr>
          <w:ilvl w:val="0"/>
          <w:numId w:val="39"/>
        </w:numPr>
        <w:spacing w:after="160" w:line="259" w:lineRule="auto"/>
        <w:rPr>
          <w:rFonts w:ascii="Arial" w:hAnsi="Arial" w:cs="Arial"/>
          <w:b/>
          <w:color w:val="000000" w:themeColor="text1"/>
          <w:sz w:val="22"/>
          <w:szCs w:val="22"/>
          <w:lang w:val="mk-MK"/>
        </w:rPr>
      </w:pPr>
      <w:r w:rsidRPr="00D023C0">
        <w:rPr>
          <w:rFonts w:ascii="Arial" w:hAnsi="Arial" w:cs="Arial"/>
          <w:b/>
          <w:color w:val="000000" w:themeColor="text1"/>
          <w:sz w:val="22"/>
          <w:szCs w:val="22"/>
          <w:lang w:val="mk-MK"/>
        </w:rPr>
        <w:t>Масла и масти</w:t>
      </w:r>
    </w:p>
    <w:p w:rsidR="00D023C0" w:rsidRPr="004149BB" w:rsidRDefault="00D023C0" w:rsidP="00F8572F">
      <w:pPr>
        <w:spacing w:after="160" w:line="259" w:lineRule="auto"/>
        <w:jc w:val="both"/>
        <w:rPr>
          <w:rFonts w:ascii="Arial" w:hAnsi="Arial" w:cs="Arial"/>
          <w:sz w:val="22"/>
          <w:szCs w:val="22"/>
        </w:rPr>
      </w:pPr>
      <w:r w:rsidRPr="00D023C0">
        <w:rPr>
          <w:rFonts w:ascii="Arial" w:hAnsi="Arial" w:cs="Arial"/>
          <w:sz w:val="22"/>
          <w:szCs w:val="22"/>
          <w:lang w:val="mk-MK"/>
        </w:rPr>
        <w:t xml:space="preserve">Маслата и мастите се користат за </w:t>
      </w:r>
      <w:r>
        <w:rPr>
          <w:rFonts w:ascii="Arial" w:hAnsi="Arial" w:cs="Arial"/>
          <w:sz w:val="22"/>
          <w:szCs w:val="22"/>
          <w:lang w:val="mk-MK"/>
        </w:rPr>
        <w:t xml:space="preserve">редовно одржување на опремата и </w:t>
      </w:r>
      <w:r w:rsidRPr="00D023C0">
        <w:rPr>
          <w:rFonts w:ascii="Arial" w:hAnsi="Arial" w:cs="Arial"/>
          <w:sz w:val="22"/>
          <w:szCs w:val="22"/>
          <w:lang w:val="mk-MK"/>
        </w:rPr>
        <w:t>машините во процесот на производство.</w:t>
      </w:r>
      <w:r w:rsidR="00CA206B" w:rsidRPr="00CA206B">
        <w:rPr>
          <w:rFonts w:ascii="Arial" w:hAnsi="Arial" w:cs="Arial"/>
          <w:sz w:val="22"/>
          <w:szCs w:val="22"/>
          <w:lang w:val="mk-MK"/>
        </w:rPr>
        <w:t>Магацинско складирање во ТО Север не постои туку се врши нарачка по потреба</w:t>
      </w:r>
      <w:r w:rsidR="00CA206B">
        <w:rPr>
          <w:rFonts w:ascii="Arial" w:hAnsi="Arial" w:cs="Arial"/>
          <w:sz w:val="22"/>
          <w:szCs w:val="22"/>
          <w:lang w:val="mk-MK"/>
        </w:rPr>
        <w:t>.</w:t>
      </w:r>
      <w:r>
        <w:rPr>
          <w:rFonts w:ascii="Arial" w:hAnsi="Arial" w:cs="Arial"/>
          <w:sz w:val="22"/>
          <w:szCs w:val="22"/>
          <w:lang w:val="mk-MK"/>
        </w:rPr>
        <w:t xml:space="preserve">Овие количини </w:t>
      </w:r>
      <w:r w:rsidRPr="00D023C0">
        <w:rPr>
          <w:rFonts w:ascii="Arial" w:hAnsi="Arial" w:cs="Arial"/>
          <w:sz w:val="22"/>
          <w:szCs w:val="22"/>
          <w:lang w:val="mk-MK"/>
        </w:rPr>
        <w:t>се многу мали</w:t>
      </w:r>
      <w:r>
        <w:rPr>
          <w:rFonts w:ascii="Arial" w:hAnsi="Arial" w:cs="Arial"/>
          <w:sz w:val="22"/>
          <w:szCs w:val="22"/>
          <w:lang w:val="mk-MK"/>
        </w:rPr>
        <w:t>,в</w:t>
      </w:r>
      <w:r w:rsidRPr="00D023C0">
        <w:rPr>
          <w:rFonts w:ascii="Arial" w:hAnsi="Arial" w:cs="Arial"/>
          <w:sz w:val="22"/>
          <w:szCs w:val="22"/>
          <w:lang w:val="mk-MK"/>
        </w:rPr>
        <w:t xml:space="preserve">купната годишна </w:t>
      </w:r>
      <w:r>
        <w:rPr>
          <w:rFonts w:ascii="Arial" w:hAnsi="Arial" w:cs="Arial"/>
          <w:sz w:val="22"/>
          <w:szCs w:val="22"/>
          <w:lang w:val="mk-MK"/>
        </w:rPr>
        <w:t>потрошувачка на масла изнесува 3</w:t>
      </w:r>
      <w:r w:rsidR="00BB2165">
        <w:rPr>
          <w:rFonts w:ascii="Arial" w:hAnsi="Arial" w:cs="Arial"/>
          <w:sz w:val="22"/>
          <w:szCs w:val="22"/>
        </w:rPr>
        <w:t>L</w:t>
      </w:r>
      <w:r w:rsidRPr="00D023C0">
        <w:rPr>
          <w:rFonts w:ascii="Arial" w:hAnsi="Arial" w:cs="Arial"/>
          <w:sz w:val="22"/>
          <w:szCs w:val="22"/>
          <w:lang w:val="mk-MK"/>
        </w:rPr>
        <w:t>, а на</w:t>
      </w:r>
      <w:r w:rsidR="00BB2165">
        <w:rPr>
          <w:rFonts w:ascii="Arial" w:hAnsi="Arial" w:cs="Arial"/>
          <w:sz w:val="22"/>
          <w:szCs w:val="22"/>
        </w:rPr>
        <w:t xml:space="preserve"> </w:t>
      </w:r>
      <w:r w:rsidRPr="00D023C0">
        <w:rPr>
          <w:rFonts w:ascii="Arial" w:hAnsi="Arial" w:cs="Arial"/>
          <w:sz w:val="22"/>
          <w:szCs w:val="22"/>
          <w:lang w:val="mk-MK"/>
        </w:rPr>
        <w:t xml:space="preserve">масти за подмачкување </w:t>
      </w:r>
      <w:r w:rsidR="00CA206B">
        <w:rPr>
          <w:rFonts w:ascii="Arial" w:hAnsi="Arial" w:cs="Arial"/>
          <w:sz w:val="22"/>
          <w:szCs w:val="22"/>
          <w:lang w:val="mk-MK"/>
        </w:rPr>
        <w:t xml:space="preserve">до </w:t>
      </w:r>
      <w:r>
        <w:rPr>
          <w:rFonts w:ascii="Arial" w:hAnsi="Arial" w:cs="Arial"/>
          <w:sz w:val="22"/>
          <w:szCs w:val="22"/>
          <w:lang w:val="mk-MK"/>
        </w:rPr>
        <w:t xml:space="preserve">1 </w:t>
      </w:r>
      <w:r w:rsidR="00BB2165">
        <w:rPr>
          <w:rFonts w:ascii="Arial" w:hAnsi="Arial" w:cs="Arial"/>
          <w:sz w:val="22"/>
          <w:szCs w:val="22"/>
        </w:rPr>
        <w:t>kg</w:t>
      </w:r>
      <w:r>
        <w:rPr>
          <w:rFonts w:ascii="Arial" w:hAnsi="Arial" w:cs="Arial"/>
          <w:sz w:val="22"/>
          <w:szCs w:val="22"/>
          <w:lang w:val="mk-MK"/>
        </w:rPr>
        <w:t>.</w:t>
      </w:r>
      <w:r w:rsidR="004149BB">
        <w:rPr>
          <w:rFonts w:ascii="Arial" w:hAnsi="Arial" w:cs="Arial"/>
          <w:sz w:val="22"/>
          <w:szCs w:val="22"/>
          <w:lang w:val="mk-MK"/>
        </w:rPr>
        <w:t xml:space="preserve"> Видови на масла и масти кои се користат во Т</w:t>
      </w:r>
      <w:r w:rsidR="004149BB">
        <w:rPr>
          <w:rFonts w:ascii="Arial" w:hAnsi="Arial" w:cs="Arial"/>
          <w:sz w:val="22"/>
          <w:szCs w:val="22"/>
        </w:rPr>
        <w:t>O</w:t>
      </w:r>
      <w:r w:rsidR="004149BB">
        <w:rPr>
          <w:rFonts w:ascii="Arial" w:hAnsi="Arial" w:cs="Arial"/>
          <w:sz w:val="22"/>
          <w:szCs w:val="22"/>
          <w:lang w:val="mk-MK"/>
        </w:rPr>
        <w:t xml:space="preserve"> Север се</w:t>
      </w:r>
      <w:r w:rsidR="004149BB">
        <w:rPr>
          <w:rFonts w:ascii="Arial" w:hAnsi="Arial" w:cs="Arial"/>
          <w:sz w:val="22"/>
          <w:szCs w:val="22"/>
        </w:rPr>
        <w:t>:</w:t>
      </w:r>
    </w:p>
    <w:p w:rsidR="00FC5EB6" w:rsidRPr="00FC5EB6" w:rsidRDefault="00F8572F" w:rsidP="00F8572F">
      <w:pPr>
        <w:pStyle w:val="ListParagraph"/>
        <w:numPr>
          <w:ilvl w:val="0"/>
          <w:numId w:val="33"/>
        </w:numPr>
        <w:spacing w:after="160" w:line="259" w:lineRule="auto"/>
        <w:rPr>
          <w:rFonts w:ascii="Arial" w:hAnsi="Arial" w:cs="Arial"/>
          <w:sz w:val="22"/>
          <w:szCs w:val="22"/>
          <w:lang w:val="mk-MK"/>
        </w:rPr>
      </w:pPr>
      <w:r w:rsidRPr="00F8572F">
        <w:rPr>
          <w:rFonts w:ascii="Arial" w:hAnsi="Arial" w:cs="Arial"/>
          <w:sz w:val="22"/>
          <w:szCs w:val="22"/>
          <w:lang w:val="mk-MK"/>
        </w:rPr>
        <w:t xml:space="preserve">FAM GKLM NK 2 </w:t>
      </w:r>
      <w:r>
        <w:rPr>
          <w:rFonts w:ascii="Arial" w:hAnsi="Arial" w:cs="Arial"/>
          <w:sz w:val="22"/>
          <w:szCs w:val="22"/>
          <w:lang w:val="mk-MK"/>
        </w:rPr>
        <w:t>- Графитна маст за подмачкување на лизгачки лежишта</w:t>
      </w:r>
    </w:p>
    <w:p w:rsidR="00FC5EB6" w:rsidRPr="00F8572F" w:rsidRDefault="00117F0A" w:rsidP="00FC5EB6">
      <w:pPr>
        <w:pStyle w:val="ListParagraph"/>
        <w:numPr>
          <w:ilvl w:val="0"/>
          <w:numId w:val="33"/>
        </w:numPr>
        <w:spacing w:after="160" w:line="259" w:lineRule="auto"/>
        <w:rPr>
          <w:rFonts w:ascii="Arial" w:hAnsi="Arial" w:cs="Arial"/>
          <w:sz w:val="22"/>
          <w:szCs w:val="22"/>
          <w:lang w:val="mk-MK"/>
        </w:rPr>
      </w:pPr>
      <w:r w:rsidRPr="00F8572F">
        <w:rPr>
          <w:rFonts w:ascii="Arial" w:hAnsi="Arial" w:cs="Arial"/>
          <w:sz w:val="22"/>
          <w:szCs w:val="22"/>
          <w:lang w:val="mk-MK"/>
        </w:rPr>
        <w:t xml:space="preserve">FAM FOR 2  - </w:t>
      </w:r>
      <w:r w:rsidR="00F8572F" w:rsidRPr="00F8572F">
        <w:rPr>
          <w:rFonts w:ascii="Arial" w:hAnsi="Arial" w:cs="Arial"/>
          <w:sz w:val="22"/>
          <w:szCs w:val="22"/>
          <w:lang w:val="mk-MK"/>
        </w:rPr>
        <w:t xml:space="preserve">Литиумова повеќенаменска маста </w:t>
      </w:r>
    </w:p>
    <w:p w:rsidR="009B5496" w:rsidRPr="004149BB" w:rsidRDefault="00117F0A" w:rsidP="004149BB">
      <w:pPr>
        <w:pStyle w:val="ListParagraph"/>
        <w:numPr>
          <w:ilvl w:val="0"/>
          <w:numId w:val="33"/>
        </w:numPr>
        <w:spacing w:after="160" w:line="259" w:lineRule="auto"/>
        <w:rPr>
          <w:rFonts w:ascii="Arial" w:hAnsi="Arial" w:cs="Arial"/>
          <w:sz w:val="22"/>
          <w:szCs w:val="22"/>
          <w:lang w:val="mk-MK"/>
        </w:rPr>
      </w:pPr>
      <w:r w:rsidRPr="00F8572F">
        <w:rPr>
          <w:rFonts w:ascii="Arial" w:hAnsi="Arial" w:cs="Arial"/>
          <w:sz w:val="22"/>
          <w:szCs w:val="22"/>
          <w:lang w:val="mk-MK"/>
        </w:rPr>
        <w:t xml:space="preserve">FAM HIPO 90 </w:t>
      </w:r>
      <w:r w:rsidR="00F8572F" w:rsidRPr="00F8572F">
        <w:rPr>
          <w:rFonts w:ascii="Arial" w:hAnsi="Arial" w:cs="Arial"/>
          <w:sz w:val="22"/>
          <w:szCs w:val="22"/>
          <w:lang w:val="mk-MK"/>
        </w:rPr>
        <w:t>- Масло за</w:t>
      </w:r>
      <w:r w:rsidR="00CA206B" w:rsidRPr="00CA206B">
        <w:rPr>
          <w:rFonts w:ascii="Arial" w:hAnsi="Arial" w:cs="Arial"/>
          <w:sz w:val="22"/>
          <w:szCs w:val="22"/>
          <w:lang w:val="mk-MK"/>
        </w:rPr>
        <w:t>хипоидни запчаници</w:t>
      </w:r>
    </w:p>
    <w:p w:rsidR="00117F0A" w:rsidRPr="00CA206B" w:rsidRDefault="00117F0A" w:rsidP="00FC5EB6">
      <w:pPr>
        <w:pStyle w:val="ListParagraph"/>
        <w:numPr>
          <w:ilvl w:val="0"/>
          <w:numId w:val="33"/>
        </w:numPr>
        <w:spacing w:after="160" w:line="259" w:lineRule="auto"/>
        <w:rPr>
          <w:rFonts w:ascii="Arial" w:hAnsi="Arial" w:cs="Arial"/>
          <w:sz w:val="22"/>
          <w:szCs w:val="22"/>
          <w:lang w:val="mk-MK"/>
        </w:rPr>
      </w:pPr>
      <w:r w:rsidRPr="00F8572F">
        <w:rPr>
          <w:rFonts w:ascii="Arial" w:hAnsi="Arial" w:cs="Arial"/>
          <w:sz w:val="22"/>
          <w:szCs w:val="22"/>
          <w:lang w:val="mk-MK"/>
        </w:rPr>
        <w:t>FAM FAMIN</w:t>
      </w:r>
      <w:r w:rsidR="00226515">
        <w:rPr>
          <w:rFonts w:ascii="Arial" w:hAnsi="Arial" w:cs="Arial"/>
          <w:sz w:val="22"/>
          <w:szCs w:val="22"/>
          <w:lang w:val="mk-MK"/>
        </w:rPr>
        <w:t>-</w:t>
      </w:r>
      <w:r w:rsidR="00CA206B" w:rsidRPr="00CA206B">
        <w:rPr>
          <w:rFonts w:ascii="Arial" w:hAnsi="Arial" w:cs="Arial"/>
          <w:sz w:val="22"/>
          <w:szCs w:val="22"/>
          <w:lang w:val="mk-MK"/>
        </w:rPr>
        <w:t>Средство за одмастување</w:t>
      </w:r>
    </w:p>
    <w:p w:rsidR="000C3AB0" w:rsidRDefault="000C3AB0" w:rsidP="000C3AB0">
      <w:pPr>
        <w:pStyle w:val="ListParagraph"/>
        <w:spacing w:after="160" w:line="259" w:lineRule="auto"/>
        <w:ind w:left="367"/>
        <w:rPr>
          <w:rFonts w:ascii="Arial" w:hAnsi="Arial" w:cs="Arial"/>
          <w:color w:val="FF0000"/>
          <w:sz w:val="22"/>
          <w:szCs w:val="22"/>
          <w:lang w:val="mk-MK"/>
        </w:rPr>
      </w:pPr>
    </w:p>
    <w:p w:rsidR="005A0403" w:rsidRPr="00AF552A" w:rsidRDefault="005A0403" w:rsidP="005A0403">
      <w:pPr>
        <w:jc w:val="both"/>
        <w:rPr>
          <w:rFonts w:ascii="Arial" w:hAnsi="Arial" w:cs="Arial"/>
          <w:color w:val="000000"/>
          <w:sz w:val="22"/>
          <w:szCs w:val="22"/>
          <w:lang w:val="mk-MK"/>
        </w:rPr>
      </w:pPr>
      <w:r w:rsidRPr="00AF552A">
        <w:rPr>
          <w:rFonts w:ascii="Arial" w:hAnsi="Arial" w:cs="Arial"/>
          <w:color w:val="000000"/>
          <w:sz w:val="22"/>
          <w:szCs w:val="22"/>
          <w:lang w:val="mk-MK"/>
        </w:rPr>
        <w:t>Табела IV.1-1</w:t>
      </w:r>
      <w:r w:rsidRPr="00AF552A">
        <w:rPr>
          <w:rFonts w:ascii="Arial" w:hAnsi="Arial" w:cs="Arial"/>
          <w:caps/>
          <w:color w:val="000000"/>
          <w:sz w:val="22"/>
          <w:szCs w:val="22"/>
          <w:lang w:val="mk-MK"/>
        </w:rPr>
        <w:t xml:space="preserve"> К</w:t>
      </w:r>
      <w:r w:rsidRPr="00AF552A">
        <w:rPr>
          <w:rFonts w:ascii="Arial" w:hAnsi="Arial" w:cs="Arial"/>
          <w:color w:val="000000"/>
          <w:sz w:val="22"/>
          <w:szCs w:val="22"/>
          <w:lang w:val="mk-MK"/>
        </w:rPr>
        <w:t>оличини насуровини, помошни материјали и енергии употребени или произведени во инсталацијата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1418"/>
        <w:gridCol w:w="1276"/>
        <w:gridCol w:w="2126"/>
        <w:gridCol w:w="1417"/>
        <w:gridCol w:w="1276"/>
        <w:gridCol w:w="1667"/>
      </w:tblGrid>
      <w:tr w:rsidR="005A0403" w:rsidRPr="00AF552A" w:rsidTr="00BB2165">
        <w:tc>
          <w:tcPr>
            <w:tcW w:w="675"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Реф.</w:t>
            </w:r>
          </w:p>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Број</w:t>
            </w:r>
          </w:p>
        </w:tc>
        <w:tc>
          <w:tcPr>
            <w:tcW w:w="1418"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Материјал /</w:t>
            </w:r>
          </w:p>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Супстанција</w:t>
            </w:r>
            <w:r w:rsidRPr="00AF552A">
              <w:rPr>
                <w:rStyle w:val="FootnoteReference"/>
                <w:rFonts w:ascii="Arial" w:hAnsi="Arial" w:cs="Arial"/>
                <w:color w:val="000000"/>
                <w:sz w:val="20"/>
                <w:szCs w:val="20"/>
                <w:lang w:val="mk-MK"/>
              </w:rPr>
              <w:footnoteReference w:id="2"/>
            </w:r>
          </w:p>
        </w:tc>
        <w:tc>
          <w:tcPr>
            <w:tcW w:w="1276"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 xml:space="preserve">CAS </w:t>
            </w:r>
            <w:r w:rsidRPr="00AF552A">
              <w:rPr>
                <w:rStyle w:val="FootnoteReference"/>
                <w:rFonts w:ascii="Arial" w:hAnsi="Arial" w:cs="Arial"/>
                <w:color w:val="000000"/>
                <w:sz w:val="20"/>
                <w:szCs w:val="20"/>
                <w:lang w:val="mk-MK"/>
              </w:rPr>
              <w:footnoteReference w:id="3"/>
            </w:r>
          </w:p>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Број</w:t>
            </w:r>
          </w:p>
        </w:tc>
        <w:tc>
          <w:tcPr>
            <w:tcW w:w="2126"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 xml:space="preserve">Категорија на опасност </w:t>
            </w:r>
            <w:r w:rsidRPr="00AF552A">
              <w:rPr>
                <w:rStyle w:val="FootnoteReference"/>
                <w:rFonts w:ascii="Arial" w:hAnsi="Arial" w:cs="Arial"/>
                <w:color w:val="000000"/>
                <w:sz w:val="20"/>
                <w:szCs w:val="20"/>
                <w:lang w:val="mk-MK"/>
              </w:rPr>
              <w:footnoteReference w:id="4"/>
            </w:r>
          </w:p>
          <w:p w:rsidR="005A0403" w:rsidRPr="00AF552A" w:rsidRDefault="005A0403" w:rsidP="00B6254B">
            <w:pPr>
              <w:jc w:val="center"/>
              <w:rPr>
                <w:rFonts w:ascii="Arial" w:hAnsi="Arial" w:cs="Arial"/>
                <w:color w:val="000000"/>
                <w:sz w:val="20"/>
                <w:szCs w:val="20"/>
                <w:lang w:val="mk-MK"/>
              </w:rPr>
            </w:pPr>
          </w:p>
        </w:tc>
        <w:tc>
          <w:tcPr>
            <w:tcW w:w="1417"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Моментално складирана количина</w:t>
            </w:r>
          </w:p>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(тони)</w:t>
            </w:r>
          </w:p>
        </w:tc>
        <w:tc>
          <w:tcPr>
            <w:tcW w:w="1276"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Годишна употреба</w:t>
            </w:r>
          </w:p>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(тони)</w:t>
            </w:r>
          </w:p>
        </w:tc>
        <w:tc>
          <w:tcPr>
            <w:tcW w:w="1667" w:type="dxa"/>
            <w:shd w:val="clear" w:color="auto" w:fill="F3F3F3"/>
            <w:vAlign w:val="center"/>
          </w:tcPr>
          <w:p w:rsidR="005A0403" w:rsidRPr="00AF552A" w:rsidRDefault="005A0403" w:rsidP="00B6254B">
            <w:pPr>
              <w:jc w:val="center"/>
              <w:rPr>
                <w:rFonts w:ascii="Arial" w:hAnsi="Arial" w:cs="Arial"/>
                <w:color w:val="000000"/>
                <w:sz w:val="20"/>
                <w:szCs w:val="20"/>
                <w:lang w:val="mk-MK"/>
              </w:rPr>
            </w:pPr>
            <w:r w:rsidRPr="00AF552A">
              <w:rPr>
                <w:rFonts w:ascii="Arial" w:hAnsi="Arial" w:cs="Arial"/>
                <w:color w:val="000000"/>
                <w:sz w:val="20"/>
                <w:szCs w:val="20"/>
                <w:lang w:val="mk-MK"/>
              </w:rPr>
              <w:t xml:space="preserve">R и S фрази </w:t>
            </w:r>
            <w:r w:rsidRPr="00AF552A">
              <w:rPr>
                <w:rStyle w:val="FootnoteReference"/>
                <w:rFonts w:ascii="Arial" w:hAnsi="Arial" w:cs="Arial"/>
                <w:color w:val="000000"/>
                <w:sz w:val="20"/>
                <w:szCs w:val="20"/>
                <w:lang w:val="mk-MK"/>
              </w:rPr>
              <w:footnoteReference w:id="5"/>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t>1</w:t>
            </w:r>
          </w:p>
        </w:tc>
        <w:tc>
          <w:tcPr>
            <w:tcW w:w="1418" w:type="dxa"/>
          </w:tcPr>
          <w:p w:rsidR="005A0403" w:rsidRPr="00256446" w:rsidRDefault="005A0403" w:rsidP="00B6254B">
            <w:pPr>
              <w:rPr>
                <w:rFonts w:ascii="Arial" w:hAnsi="Arial" w:cs="Arial"/>
                <w:sz w:val="20"/>
                <w:szCs w:val="20"/>
              </w:rPr>
            </w:pPr>
            <w:r>
              <w:rPr>
                <w:rFonts w:ascii="Arial" w:hAnsi="Arial" w:cs="Arial"/>
                <w:sz w:val="20"/>
                <w:szCs w:val="20"/>
                <w:lang w:val="mk-MK"/>
              </w:rPr>
              <w:t>Мазут</w:t>
            </w:r>
          </w:p>
        </w:tc>
        <w:tc>
          <w:tcPr>
            <w:tcW w:w="1276" w:type="dxa"/>
          </w:tcPr>
          <w:p w:rsidR="005A0403" w:rsidRPr="00256446" w:rsidRDefault="005A0403" w:rsidP="00B6254B">
            <w:pPr>
              <w:jc w:val="center"/>
              <w:rPr>
                <w:rFonts w:ascii="Arial" w:hAnsi="Arial" w:cs="Arial"/>
                <w:sz w:val="20"/>
                <w:szCs w:val="20"/>
              </w:rPr>
            </w:pPr>
            <w:r>
              <w:rPr>
                <w:rFonts w:ascii="Arial" w:hAnsi="Arial" w:cs="Arial"/>
                <w:sz w:val="20"/>
                <w:szCs w:val="20"/>
                <w:lang w:val="mk-MK"/>
              </w:rPr>
              <w:t>Нема достапни податоци</w:t>
            </w:r>
          </w:p>
        </w:tc>
        <w:tc>
          <w:tcPr>
            <w:tcW w:w="2126" w:type="dxa"/>
          </w:tcPr>
          <w:p w:rsidR="005A0403" w:rsidRPr="0011176E" w:rsidRDefault="005A0403" w:rsidP="00B6254B">
            <w:pPr>
              <w:rPr>
                <w:rFonts w:ascii="Arial" w:hAnsi="Arial" w:cs="Arial"/>
                <w:sz w:val="20"/>
                <w:szCs w:val="20"/>
              </w:rPr>
            </w:pPr>
            <w:r w:rsidRPr="0011176E">
              <w:rPr>
                <w:rFonts w:ascii="Arial" w:hAnsi="Arial" w:cs="Arial"/>
                <w:sz w:val="20"/>
                <w:szCs w:val="20"/>
                <w:lang w:val="mk-MK"/>
              </w:rPr>
              <w:t xml:space="preserve">К3 запаливи течности </w:t>
            </w:r>
          </w:p>
        </w:tc>
        <w:tc>
          <w:tcPr>
            <w:tcW w:w="1417" w:type="dxa"/>
          </w:tcPr>
          <w:p w:rsidR="005A0403" w:rsidRPr="00773BED" w:rsidRDefault="005A0403" w:rsidP="00B6254B">
            <w:pPr>
              <w:jc w:val="center"/>
              <w:rPr>
                <w:rFonts w:ascii="Arial" w:hAnsi="Arial" w:cs="Arial"/>
                <w:sz w:val="20"/>
                <w:szCs w:val="20"/>
              </w:rPr>
            </w:pPr>
            <w:r>
              <w:rPr>
                <w:rFonts w:ascii="Arial" w:hAnsi="Arial" w:cs="Arial"/>
                <w:sz w:val="20"/>
                <w:szCs w:val="20"/>
              </w:rPr>
              <w:t>25</w:t>
            </w:r>
          </w:p>
        </w:tc>
        <w:tc>
          <w:tcPr>
            <w:tcW w:w="1276" w:type="dxa"/>
          </w:tcPr>
          <w:p w:rsidR="005A0403" w:rsidRPr="00256446" w:rsidRDefault="005A0403" w:rsidP="00B6254B">
            <w:pPr>
              <w:jc w:val="center"/>
              <w:rPr>
                <w:rFonts w:ascii="Arial" w:hAnsi="Arial" w:cs="Arial"/>
                <w:sz w:val="20"/>
                <w:szCs w:val="20"/>
              </w:rPr>
            </w:pPr>
            <w:r w:rsidRPr="00256446">
              <w:rPr>
                <w:rFonts w:ascii="Arial" w:hAnsi="Arial" w:cs="Arial"/>
                <w:sz w:val="20"/>
                <w:szCs w:val="20"/>
              </w:rPr>
              <w:t>3,000</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R10</w:t>
            </w:r>
            <w:r w:rsidR="006A6191">
              <w:rPr>
                <w:rFonts w:ascii="Arial" w:hAnsi="Arial" w:cs="Arial"/>
                <w:sz w:val="20"/>
                <w:szCs w:val="20"/>
              </w:rPr>
              <w:t xml:space="preserve"> </w:t>
            </w:r>
            <w:r w:rsidRPr="00256446">
              <w:rPr>
                <w:rFonts w:ascii="Arial" w:hAnsi="Arial" w:cs="Arial"/>
                <w:sz w:val="20"/>
                <w:szCs w:val="20"/>
              </w:rPr>
              <w:t>S15</w:t>
            </w:r>
          </w:p>
          <w:p w:rsidR="005A0403" w:rsidRPr="00256446" w:rsidRDefault="005A0403" w:rsidP="00B6254B">
            <w:pPr>
              <w:rPr>
                <w:rFonts w:ascii="Arial" w:hAnsi="Arial" w:cs="Arial"/>
                <w:sz w:val="20"/>
                <w:szCs w:val="20"/>
              </w:rPr>
            </w:pPr>
            <w:r w:rsidRPr="00256446">
              <w:rPr>
                <w:rFonts w:ascii="Arial" w:hAnsi="Arial" w:cs="Arial"/>
                <w:sz w:val="20"/>
                <w:szCs w:val="20"/>
              </w:rPr>
              <w:t>R18 S16</w:t>
            </w:r>
          </w:p>
          <w:p w:rsidR="005A0403" w:rsidRPr="00256446" w:rsidRDefault="005A0403" w:rsidP="00B6254B">
            <w:pPr>
              <w:rPr>
                <w:rFonts w:ascii="Arial" w:hAnsi="Arial" w:cs="Arial"/>
                <w:sz w:val="20"/>
                <w:szCs w:val="20"/>
              </w:rPr>
            </w:pPr>
            <w:r w:rsidRPr="00256446">
              <w:rPr>
                <w:rFonts w:ascii="Arial" w:hAnsi="Arial" w:cs="Arial"/>
                <w:sz w:val="20"/>
                <w:szCs w:val="20"/>
              </w:rPr>
              <w:t>S17</w:t>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t>2</w:t>
            </w:r>
          </w:p>
        </w:tc>
        <w:tc>
          <w:tcPr>
            <w:tcW w:w="1418" w:type="dxa"/>
          </w:tcPr>
          <w:p w:rsidR="005A0403" w:rsidRPr="00256446" w:rsidRDefault="005A0403" w:rsidP="00B6254B">
            <w:pPr>
              <w:rPr>
                <w:rFonts w:ascii="Arial" w:hAnsi="Arial" w:cs="Arial"/>
                <w:sz w:val="20"/>
                <w:szCs w:val="20"/>
                <w:lang w:val="mk-MK"/>
              </w:rPr>
            </w:pPr>
            <w:r>
              <w:rPr>
                <w:rFonts w:ascii="Arial" w:hAnsi="Arial" w:cs="Arial"/>
                <w:sz w:val="20"/>
                <w:szCs w:val="20"/>
                <w:lang w:val="mk-MK"/>
              </w:rPr>
              <w:t>Природен гас</w:t>
            </w:r>
          </w:p>
        </w:tc>
        <w:tc>
          <w:tcPr>
            <w:tcW w:w="1276"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74-82-8</w:t>
            </w:r>
          </w:p>
        </w:tc>
        <w:tc>
          <w:tcPr>
            <w:tcW w:w="2126" w:type="dxa"/>
            <w:shd w:val="clear" w:color="auto" w:fill="auto"/>
          </w:tcPr>
          <w:p w:rsidR="005A0403" w:rsidRPr="00FE3A5B" w:rsidRDefault="005A0403" w:rsidP="00B6254B">
            <w:pPr>
              <w:rPr>
                <w:rFonts w:ascii="Arial" w:hAnsi="Arial" w:cs="Arial"/>
                <w:sz w:val="20"/>
                <w:szCs w:val="20"/>
                <w:lang w:val="ru-RU"/>
              </w:rPr>
            </w:pPr>
            <w:r w:rsidRPr="0011176E">
              <w:rPr>
                <w:rFonts w:ascii="Arial" w:hAnsi="Arial" w:cs="Arial"/>
                <w:sz w:val="20"/>
                <w:szCs w:val="20"/>
                <w:lang w:val="mk-MK"/>
              </w:rPr>
              <w:t>К2 збиени гасови претворени во течности, гасови растворени под притосок</w:t>
            </w:r>
          </w:p>
        </w:tc>
        <w:tc>
          <w:tcPr>
            <w:tcW w:w="1417"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w:t>
            </w:r>
          </w:p>
        </w:tc>
        <w:tc>
          <w:tcPr>
            <w:tcW w:w="1276" w:type="dxa"/>
          </w:tcPr>
          <w:p w:rsidR="005A0403" w:rsidRPr="00256446" w:rsidRDefault="005A0403" w:rsidP="00B6254B">
            <w:pPr>
              <w:jc w:val="center"/>
              <w:rPr>
                <w:rFonts w:ascii="Arial" w:hAnsi="Arial" w:cs="Arial"/>
                <w:sz w:val="20"/>
                <w:szCs w:val="20"/>
              </w:rPr>
            </w:pPr>
            <w:r w:rsidRPr="00256446">
              <w:rPr>
                <w:rFonts w:ascii="Arial" w:hAnsi="Arial" w:cs="Arial"/>
                <w:sz w:val="20"/>
                <w:szCs w:val="20"/>
              </w:rPr>
              <w:t>1,</w:t>
            </w:r>
            <w:r>
              <w:rPr>
                <w:rFonts w:ascii="Arial" w:hAnsi="Arial" w:cs="Arial"/>
                <w:sz w:val="20"/>
                <w:szCs w:val="20"/>
                <w:lang w:val="mk-MK"/>
              </w:rPr>
              <w:t>0</w:t>
            </w:r>
            <w:r w:rsidRPr="00256446">
              <w:rPr>
                <w:rFonts w:ascii="Arial" w:hAnsi="Arial" w:cs="Arial"/>
                <w:sz w:val="20"/>
                <w:szCs w:val="20"/>
              </w:rPr>
              <w:t>00,000</w:t>
            </w:r>
            <w:r w:rsidR="00C500EC">
              <w:rPr>
                <w:rFonts w:ascii="Arial" w:hAnsi="Arial" w:cs="Arial"/>
                <w:sz w:val="20"/>
                <w:szCs w:val="20"/>
              </w:rPr>
              <w:t xml:space="preserve"> nm3</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R3    S15</w:t>
            </w:r>
          </w:p>
          <w:p w:rsidR="005A0403" w:rsidRPr="00256446" w:rsidRDefault="005A0403" w:rsidP="00B6254B">
            <w:pPr>
              <w:rPr>
                <w:rFonts w:ascii="Arial" w:hAnsi="Arial" w:cs="Arial"/>
                <w:sz w:val="20"/>
                <w:szCs w:val="20"/>
              </w:rPr>
            </w:pPr>
            <w:r w:rsidRPr="00256446">
              <w:rPr>
                <w:rFonts w:ascii="Arial" w:hAnsi="Arial" w:cs="Arial"/>
                <w:sz w:val="20"/>
                <w:szCs w:val="20"/>
              </w:rPr>
              <w:t>R18   S16</w:t>
            </w:r>
          </w:p>
          <w:p w:rsidR="005A0403" w:rsidRPr="00256446" w:rsidRDefault="005A0403" w:rsidP="00B6254B">
            <w:pPr>
              <w:rPr>
                <w:rFonts w:ascii="Arial" w:hAnsi="Arial" w:cs="Arial"/>
                <w:sz w:val="20"/>
                <w:szCs w:val="20"/>
              </w:rPr>
            </w:pPr>
            <w:r w:rsidRPr="00256446">
              <w:rPr>
                <w:rFonts w:ascii="Arial" w:hAnsi="Arial" w:cs="Arial"/>
                <w:sz w:val="20"/>
                <w:szCs w:val="20"/>
              </w:rPr>
              <w:t>S17</w:t>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t>3</w:t>
            </w:r>
          </w:p>
        </w:tc>
        <w:tc>
          <w:tcPr>
            <w:tcW w:w="1418" w:type="dxa"/>
          </w:tcPr>
          <w:p w:rsidR="005A0403" w:rsidRPr="00256446" w:rsidRDefault="005A0403" w:rsidP="00B6254B">
            <w:pPr>
              <w:rPr>
                <w:rFonts w:ascii="Arial" w:hAnsi="Arial" w:cs="Arial"/>
                <w:sz w:val="20"/>
                <w:szCs w:val="20"/>
              </w:rPr>
            </w:pPr>
            <w:r>
              <w:rPr>
                <w:rFonts w:ascii="Arial" w:hAnsi="Arial" w:cs="Arial"/>
                <w:sz w:val="20"/>
                <w:szCs w:val="20"/>
                <w:lang w:val="mk-MK"/>
              </w:rPr>
              <w:t xml:space="preserve">Натриум-хидроксид во лушпи </w:t>
            </w:r>
          </w:p>
          <w:p w:rsidR="005A0403" w:rsidRPr="00256446" w:rsidRDefault="005A0403" w:rsidP="00B6254B">
            <w:pPr>
              <w:rPr>
                <w:rFonts w:ascii="Arial" w:hAnsi="Arial" w:cs="Arial"/>
                <w:sz w:val="20"/>
                <w:szCs w:val="20"/>
              </w:rPr>
            </w:pPr>
          </w:p>
          <w:p w:rsidR="005A0403" w:rsidRPr="0076339D" w:rsidRDefault="005A0403" w:rsidP="00B6254B">
            <w:pPr>
              <w:rPr>
                <w:rFonts w:ascii="Arial" w:hAnsi="Arial" w:cs="Arial"/>
                <w:sz w:val="20"/>
                <w:szCs w:val="20"/>
                <w:lang w:val="mk-MK"/>
              </w:rPr>
            </w:pPr>
          </w:p>
        </w:tc>
        <w:tc>
          <w:tcPr>
            <w:tcW w:w="1276"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1310-73-2</w:t>
            </w:r>
          </w:p>
        </w:tc>
        <w:tc>
          <w:tcPr>
            <w:tcW w:w="2126" w:type="dxa"/>
            <w:shd w:val="clear" w:color="auto" w:fill="auto"/>
          </w:tcPr>
          <w:p w:rsidR="005A0403" w:rsidRPr="0011176E" w:rsidRDefault="005A0403" w:rsidP="00B6254B">
            <w:pPr>
              <w:rPr>
                <w:rFonts w:ascii="Arial" w:hAnsi="Arial" w:cs="Arial"/>
                <w:sz w:val="20"/>
                <w:szCs w:val="20"/>
              </w:rPr>
            </w:pPr>
            <w:r w:rsidRPr="0011176E">
              <w:rPr>
                <w:rFonts w:ascii="Arial" w:hAnsi="Arial" w:cs="Arial"/>
                <w:sz w:val="20"/>
                <w:szCs w:val="20"/>
                <w:lang w:val="mk-MK"/>
              </w:rPr>
              <w:t xml:space="preserve">К8 - корозивни нагризувачки материи </w:t>
            </w:r>
          </w:p>
        </w:tc>
        <w:tc>
          <w:tcPr>
            <w:tcW w:w="1417" w:type="dxa"/>
            <w:shd w:val="clear" w:color="auto" w:fill="auto"/>
          </w:tcPr>
          <w:p w:rsidR="005A0403" w:rsidRPr="00256446" w:rsidRDefault="005A0403" w:rsidP="00B6254B">
            <w:pPr>
              <w:jc w:val="center"/>
              <w:rPr>
                <w:rFonts w:ascii="Arial" w:hAnsi="Arial" w:cs="Arial"/>
                <w:sz w:val="20"/>
                <w:szCs w:val="20"/>
              </w:rPr>
            </w:pPr>
          </w:p>
          <w:p w:rsidR="005A0403" w:rsidRPr="00256446" w:rsidRDefault="005A0403" w:rsidP="00B6254B">
            <w:pPr>
              <w:jc w:val="center"/>
              <w:rPr>
                <w:rFonts w:ascii="Arial" w:hAnsi="Arial" w:cs="Arial"/>
                <w:sz w:val="20"/>
                <w:szCs w:val="20"/>
              </w:rPr>
            </w:pPr>
            <w:r w:rsidRPr="00256446">
              <w:rPr>
                <w:rFonts w:ascii="Arial" w:hAnsi="Arial" w:cs="Arial"/>
                <w:sz w:val="20"/>
                <w:szCs w:val="20"/>
              </w:rPr>
              <w:t>0</w:t>
            </w:r>
          </w:p>
        </w:tc>
        <w:tc>
          <w:tcPr>
            <w:tcW w:w="1276" w:type="dxa"/>
          </w:tcPr>
          <w:p w:rsidR="005A0403" w:rsidRPr="00256446" w:rsidRDefault="005A0403" w:rsidP="00B6254B">
            <w:pPr>
              <w:jc w:val="center"/>
              <w:rPr>
                <w:rFonts w:ascii="Arial" w:hAnsi="Arial" w:cs="Arial"/>
                <w:sz w:val="20"/>
                <w:szCs w:val="20"/>
              </w:rPr>
            </w:pPr>
          </w:p>
          <w:p w:rsidR="005A0403" w:rsidRPr="00256446" w:rsidRDefault="005A0403" w:rsidP="00B6254B">
            <w:pPr>
              <w:jc w:val="center"/>
              <w:rPr>
                <w:rFonts w:ascii="Arial" w:hAnsi="Arial" w:cs="Arial"/>
                <w:sz w:val="20"/>
                <w:szCs w:val="20"/>
              </w:rPr>
            </w:pPr>
            <w:r w:rsidRPr="00256446">
              <w:rPr>
                <w:rFonts w:ascii="Arial" w:hAnsi="Arial" w:cs="Arial"/>
                <w:sz w:val="20"/>
                <w:szCs w:val="20"/>
              </w:rPr>
              <w:t>500 kg</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R21      S8</w:t>
            </w:r>
          </w:p>
          <w:p w:rsidR="005A0403" w:rsidRPr="00256446" w:rsidRDefault="005A0403" w:rsidP="00B6254B">
            <w:pPr>
              <w:rPr>
                <w:rFonts w:ascii="Arial" w:hAnsi="Arial" w:cs="Arial"/>
                <w:sz w:val="20"/>
                <w:szCs w:val="20"/>
              </w:rPr>
            </w:pPr>
            <w:r w:rsidRPr="00256446">
              <w:rPr>
                <w:rFonts w:ascii="Arial" w:hAnsi="Arial" w:cs="Arial"/>
                <w:sz w:val="20"/>
                <w:szCs w:val="20"/>
              </w:rPr>
              <w:t>R22      S24</w:t>
            </w:r>
          </w:p>
          <w:p w:rsidR="005A0403" w:rsidRPr="00256446" w:rsidRDefault="005A0403" w:rsidP="00B6254B">
            <w:pPr>
              <w:rPr>
                <w:rFonts w:ascii="Arial" w:hAnsi="Arial" w:cs="Arial"/>
                <w:sz w:val="20"/>
                <w:szCs w:val="20"/>
              </w:rPr>
            </w:pPr>
            <w:r w:rsidRPr="00256446">
              <w:rPr>
                <w:rFonts w:ascii="Arial" w:hAnsi="Arial" w:cs="Arial"/>
                <w:sz w:val="20"/>
                <w:szCs w:val="20"/>
              </w:rPr>
              <w:t>R34      S25</w:t>
            </w:r>
          </w:p>
          <w:p w:rsidR="005A0403" w:rsidRPr="00256446" w:rsidRDefault="005A0403" w:rsidP="00B6254B">
            <w:pPr>
              <w:rPr>
                <w:rFonts w:ascii="Arial" w:hAnsi="Arial" w:cs="Arial"/>
                <w:sz w:val="20"/>
                <w:szCs w:val="20"/>
              </w:rPr>
            </w:pPr>
            <w:r w:rsidRPr="00256446">
              <w:rPr>
                <w:rFonts w:ascii="Arial" w:hAnsi="Arial" w:cs="Arial"/>
                <w:sz w:val="20"/>
                <w:szCs w:val="20"/>
              </w:rPr>
              <w:t>R37      S26</w:t>
            </w:r>
          </w:p>
          <w:p w:rsidR="005A0403" w:rsidRPr="00256446" w:rsidRDefault="005A0403" w:rsidP="00B6254B">
            <w:pPr>
              <w:rPr>
                <w:rFonts w:ascii="Arial" w:hAnsi="Arial" w:cs="Arial"/>
                <w:sz w:val="20"/>
                <w:szCs w:val="20"/>
              </w:rPr>
            </w:pPr>
            <w:r w:rsidRPr="00256446">
              <w:rPr>
                <w:rFonts w:ascii="Arial" w:hAnsi="Arial" w:cs="Arial"/>
                <w:sz w:val="20"/>
                <w:szCs w:val="20"/>
              </w:rPr>
              <w:t xml:space="preserve">             S27</w:t>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t>4</w:t>
            </w:r>
          </w:p>
        </w:tc>
        <w:tc>
          <w:tcPr>
            <w:tcW w:w="1418" w:type="dxa"/>
          </w:tcPr>
          <w:p w:rsidR="005A0403" w:rsidRPr="00256446" w:rsidRDefault="005A0403" w:rsidP="00B6254B">
            <w:pPr>
              <w:rPr>
                <w:rFonts w:ascii="Arial" w:hAnsi="Arial" w:cs="Arial"/>
                <w:sz w:val="20"/>
                <w:szCs w:val="20"/>
              </w:rPr>
            </w:pPr>
            <w:r>
              <w:rPr>
                <w:rFonts w:ascii="Arial" w:hAnsi="Arial" w:cs="Arial"/>
                <w:sz w:val="20"/>
                <w:szCs w:val="20"/>
                <w:lang w:val="mk-MK"/>
              </w:rPr>
              <w:t xml:space="preserve">Хидразин хидрат </w:t>
            </w:r>
            <w:r w:rsidRPr="00256446">
              <w:rPr>
                <w:rFonts w:ascii="Arial" w:hAnsi="Arial" w:cs="Arial"/>
                <w:sz w:val="20"/>
                <w:szCs w:val="20"/>
              </w:rPr>
              <w:t xml:space="preserve"> 25%</w:t>
            </w:r>
          </w:p>
        </w:tc>
        <w:tc>
          <w:tcPr>
            <w:tcW w:w="1276"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302-01-2</w:t>
            </w:r>
          </w:p>
        </w:tc>
        <w:tc>
          <w:tcPr>
            <w:tcW w:w="2126" w:type="dxa"/>
            <w:shd w:val="clear" w:color="auto" w:fill="auto"/>
          </w:tcPr>
          <w:p w:rsidR="005A0403" w:rsidRPr="00256446" w:rsidRDefault="005A0403" w:rsidP="00B6254B">
            <w:pPr>
              <w:rPr>
                <w:rFonts w:ascii="Arial" w:hAnsi="Arial" w:cs="Arial"/>
                <w:sz w:val="20"/>
                <w:szCs w:val="20"/>
              </w:rPr>
            </w:pPr>
            <w:r w:rsidRPr="0011176E">
              <w:rPr>
                <w:rFonts w:ascii="Arial" w:hAnsi="Arial" w:cs="Arial"/>
                <w:sz w:val="20"/>
                <w:szCs w:val="20"/>
                <w:lang w:val="mk-MK"/>
              </w:rPr>
              <w:t>К8 - корозивни нагризувачки материи</w:t>
            </w:r>
          </w:p>
        </w:tc>
        <w:tc>
          <w:tcPr>
            <w:tcW w:w="1417"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0</w:t>
            </w:r>
          </w:p>
        </w:tc>
        <w:tc>
          <w:tcPr>
            <w:tcW w:w="1276" w:type="dxa"/>
          </w:tcPr>
          <w:p w:rsidR="005A0403" w:rsidRPr="00256446" w:rsidRDefault="005A0403" w:rsidP="00B6254B">
            <w:pPr>
              <w:rPr>
                <w:rFonts w:ascii="Arial" w:hAnsi="Arial" w:cs="Arial"/>
                <w:sz w:val="20"/>
                <w:szCs w:val="20"/>
              </w:rPr>
            </w:pPr>
            <w:r w:rsidRPr="00256446">
              <w:rPr>
                <w:rFonts w:ascii="Arial" w:hAnsi="Arial" w:cs="Arial"/>
                <w:sz w:val="20"/>
                <w:szCs w:val="20"/>
              </w:rPr>
              <w:t xml:space="preserve">     50 kg</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R21      S24</w:t>
            </w:r>
          </w:p>
          <w:p w:rsidR="005A0403" w:rsidRPr="00256446" w:rsidRDefault="005A0403" w:rsidP="00B6254B">
            <w:pPr>
              <w:rPr>
                <w:rFonts w:ascii="Arial" w:hAnsi="Arial" w:cs="Arial"/>
                <w:sz w:val="20"/>
                <w:szCs w:val="20"/>
              </w:rPr>
            </w:pPr>
            <w:r w:rsidRPr="00256446">
              <w:rPr>
                <w:rFonts w:ascii="Arial" w:hAnsi="Arial" w:cs="Arial"/>
                <w:sz w:val="20"/>
                <w:szCs w:val="20"/>
              </w:rPr>
              <w:t>R22      S25</w:t>
            </w:r>
          </w:p>
          <w:p w:rsidR="005A0403" w:rsidRPr="00256446" w:rsidRDefault="005A0403" w:rsidP="00B6254B">
            <w:pPr>
              <w:rPr>
                <w:rFonts w:ascii="Arial" w:hAnsi="Arial" w:cs="Arial"/>
                <w:sz w:val="20"/>
                <w:szCs w:val="20"/>
              </w:rPr>
            </w:pPr>
            <w:r w:rsidRPr="00256446">
              <w:rPr>
                <w:rFonts w:ascii="Arial" w:hAnsi="Arial" w:cs="Arial"/>
                <w:sz w:val="20"/>
                <w:szCs w:val="20"/>
              </w:rPr>
              <w:t>R34      S26</w:t>
            </w:r>
          </w:p>
          <w:p w:rsidR="005A0403" w:rsidRPr="00256446" w:rsidRDefault="005A0403" w:rsidP="00B6254B">
            <w:pPr>
              <w:rPr>
                <w:rFonts w:ascii="Arial" w:hAnsi="Arial" w:cs="Arial"/>
                <w:sz w:val="20"/>
                <w:szCs w:val="20"/>
              </w:rPr>
            </w:pPr>
            <w:r w:rsidRPr="00256446">
              <w:rPr>
                <w:rFonts w:ascii="Arial" w:hAnsi="Arial" w:cs="Arial"/>
                <w:sz w:val="20"/>
                <w:szCs w:val="20"/>
              </w:rPr>
              <w:t>R37      S27</w:t>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t>5</w:t>
            </w:r>
          </w:p>
        </w:tc>
        <w:tc>
          <w:tcPr>
            <w:tcW w:w="1418" w:type="dxa"/>
          </w:tcPr>
          <w:p w:rsidR="005A0403" w:rsidRPr="00FE3A5B" w:rsidRDefault="005A0403" w:rsidP="00B6254B">
            <w:pPr>
              <w:rPr>
                <w:rFonts w:ascii="Arial" w:hAnsi="Arial" w:cs="Arial"/>
                <w:sz w:val="20"/>
                <w:szCs w:val="20"/>
                <w:lang w:val="ru-RU"/>
              </w:rPr>
            </w:pPr>
            <w:r>
              <w:rPr>
                <w:rFonts w:ascii="Arial" w:hAnsi="Arial" w:cs="Arial"/>
                <w:sz w:val="20"/>
                <w:szCs w:val="20"/>
                <w:lang w:val="mk-MK"/>
              </w:rPr>
              <w:t xml:space="preserve">Калцини-рана сода во прав </w:t>
            </w:r>
          </w:p>
        </w:tc>
        <w:tc>
          <w:tcPr>
            <w:tcW w:w="1276"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497-19-8</w:t>
            </w:r>
          </w:p>
        </w:tc>
        <w:tc>
          <w:tcPr>
            <w:tcW w:w="2126" w:type="dxa"/>
            <w:shd w:val="clear" w:color="auto" w:fill="auto"/>
          </w:tcPr>
          <w:p w:rsidR="005A0403" w:rsidRPr="00256446" w:rsidRDefault="005A0403" w:rsidP="00B6254B">
            <w:pPr>
              <w:rPr>
                <w:rFonts w:ascii="Arial" w:hAnsi="Arial" w:cs="Arial"/>
                <w:sz w:val="20"/>
                <w:szCs w:val="20"/>
              </w:rPr>
            </w:pPr>
            <w:r w:rsidRPr="0011176E">
              <w:rPr>
                <w:rFonts w:ascii="Arial" w:hAnsi="Arial" w:cs="Arial"/>
                <w:sz w:val="20"/>
                <w:szCs w:val="20"/>
                <w:lang w:val="mk-MK"/>
              </w:rPr>
              <w:t>К8 - корозивни нагризувачки материи</w:t>
            </w:r>
          </w:p>
        </w:tc>
        <w:tc>
          <w:tcPr>
            <w:tcW w:w="1417"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0</w:t>
            </w:r>
          </w:p>
        </w:tc>
        <w:tc>
          <w:tcPr>
            <w:tcW w:w="1276" w:type="dxa"/>
          </w:tcPr>
          <w:p w:rsidR="005A0403" w:rsidRPr="00256446" w:rsidRDefault="005A0403" w:rsidP="00B6254B">
            <w:pPr>
              <w:jc w:val="center"/>
              <w:rPr>
                <w:rFonts w:ascii="Arial" w:hAnsi="Arial" w:cs="Arial"/>
                <w:sz w:val="20"/>
                <w:szCs w:val="20"/>
              </w:rPr>
            </w:pPr>
            <w:r w:rsidRPr="00256446">
              <w:rPr>
                <w:rFonts w:ascii="Arial" w:hAnsi="Arial" w:cs="Arial"/>
                <w:sz w:val="20"/>
                <w:szCs w:val="20"/>
              </w:rPr>
              <w:t>45 kg</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R21       S8</w:t>
            </w:r>
          </w:p>
          <w:p w:rsidR="005A0403" w:rsidRPr="00256446" w:rsidRDefault="005A0403" w:rsidP="00B6254B">
            <w:pPr>
              <w:rPr>
                <w:rFonts w:ascii="Arial" w:hAnsi="Arial" w:cs="Arial"/>
                <w:sz w:val="20"/>
                <w:szCs w:val="20"/>
              </w:rPr>
            </w:pPr>
            <w:r w:rsidRPr="00256446">
              <w:rPr>
                <w:rFonts w:ascii="Arial" w:hAnsi="Arial" w:cs="Arial"/>
                <w:sz w:val="20"/>
                <w:szCs w:val="20"/>
              </w:rPr>
              <w:t>R22      S24</w:t>
            </w:r>
          </w:p>
          <w:p w:rsidR="005A0403" w:rsidRPr="00256446" w:rsidRDefault="005A0403" w:rsidP="00B6254B">
            <w:pPr>
              <w:rPr>
                <w:rFonts w:ascii="Arial" w:hAnsi="Arial" w:cs="Arial"/>
                <w:sz w:val="20"/>
                <w:szCs w:val="20"/>
              </w:rPr>
            </w:pPr>
            <w:r w:rsidRPr="00256446">
              <w:rPr>
                <w:rFonts w:ascii="Arial" w:hAnsi="Arial" w:cs="Arial"/>
                <w:sz w:val="20"/>
                <w:szCs w:val="20"/>
              </w:rPr>
              <w:t>R34      S25</w:t>
            </w:r>
          </w:p>
          <w:p w:rsidR="005A0403" w:rsidRPr="00256446" w:rsidRDefault="005A0403" w:rsidP="00B6254B">
            <w:pPr>
              <w:rPr>
                <w:rFonts w:ascii="Arial" w:hAnsi="Arial" w:cs="Arial"/>
                <w:sz w:val="20"/>
                <w:szCs w:val="20"/>
              </w:rPr>
            </w:pPr>
            <w:r w:rsidRPr="00256446">
              <w:rPr>
                <w:rFonts w:ascii="Arial" w:hAnsi="Arial" w:cs="Arial"/>
                <w:sz w:val="20"/>
                <w:szCs w:val="20"/>
              </w:rPr>
              <w:lastRenderedPageBreak/>
              <w:t>R37   S26</w:t>
            </w:r>
            <w:r w:rsidR="00C317B5">
              <w:rPr>
                <w:rFonts w:ascii="Arial" w:hAnsi="Arial" w:cs="Arial"/>
                <w:sz w:val="20"/>
                <w:szCs w:val="20"/>
              </w:rPr>
              <w:t xml:space="preserve"> </w:t>
            </w:r>
            <w:r w:rsidRPr="00256446">
              <w:rPr>
                <w:rFonts w:ascii="Arial" w:hAnsi="Arial" w:cs="Arial"/>
                <w:sz w:val="20"/>
                <w:szCs w:val="20"/>
              </w:rPr>
              <w:t>S27</w:t>
            </w:r>
          </w:p>
        </w:tc>
      </w:tr>
      <w:tr w:rsidR="005A0403" w:rsidRPr="00256446" w:rsidTr="00BB2165">
        <w:tc>
          <w:tcPr>
            <w:tcW w:w="675" w:type="dxa"/>
          </w:tcPr>
          <w:p w:rsidR="005A0403" w:rsidRPr="00256446" w:rsidRDefault="005A0403" w:rsidP="00B6254B">
            <w:pPr>
              <w:rPr>
                <w:rFonts w:ascii="Arial" w:hAnsi="Arial" w:cs="Arial"/>
                <w:sz w:val="20"/>
                <w:szCs w:val="20"/>
              </w:rPr>
            </w:pPr>
            <w:r w:rsidRPr="00256446">
              <w:rPr>
                <w:rFonts w:ascii="Arial" w:hAnsi="Arial" w:cs="Arial"/>
                <w:sz w:val="20"/>
                <w:szCs w:val="20"/>
              </w:rPr>
              <w:lastRenderedPageBreak/>
              <w:t>6</w:t>
            </w:r>
          </w:p>
        </w:tc>
        <w:tc>
          <w:tcPr>
            <w:tcW w:w="1418" w:type="dxa"/>
          </w:tcPr>
          <w:p w:rsidR="005A0403" w:rsidRPr="00FE3A5B" w:rsidRDefault="005A0403" w:rsidP="00B6254B">
            <w:pPr>
              <w:rPr>
                <w:rFonts w:ascii="Arial" w:hAnsi="Arial" w:cs="Arial"/>
                <w:sz w:val="20"/>
                <w:szCs w:val="20"/>
                <w:lang w:val="ru-RU"/>
              </w:rPr>
            </w:pPr>
            <w:r>
              <w:rPr>
                <w:rFonts w:ascii="Arial" w:hAnsi="Arial" w:cs="Arial"/>
                <w:sz w:val="20"/>
                <w:szCs w:val="20"/>
                <w:lang w:val="mk-MK"/>
              </w:rPr>
              <w:t>Три</w:t>
            </w:r>
            <w:r w:rsidRPr="00FE3A5B">
              <w:rPr>
                <w:rFonts w:ascii="Arial" w:hAnsi="Arial" w:cs="Arial"/>
                <w:sz w:val="20"/>
                <w:szCs w:val="20"/>
                <w:lang w:val="ru-RU"/>
              </w:rPr>
              <w:t>-</w:t>
            </w:r>
            <w:r>
              <w:rPr>
                <w:rFonts w:ascii="Arial" w:hAnsi="Arial" w:cs="Arial"/>
                <w:sz w:val="20"/>
                <w:szCs w:val="20"/>
                <w:lang w:val="mk-MK"/>
              </w:rPr>
              <w:t>натриум</w:t>
            </w:r>
            <w:r w:rsidRPr="00FE3A5B">
              <w:rPr>
                <w:rFonts w:ascii="Arial" w:hAnsi="Arial" w:cs="Arial"/>
                <w:sz w:val="20"/>
                <w:szCs w:val="20"/>
                <w:lang w:val="ru-RU"/>
              </w:rPr>
              <w:t>-</w:t>
            </w:r>
            <w:r>
              <w:rPr>
                <w:rFonts w:ascii="Arial" w:hAnsi="Arial" w:cs="Arial"/>
                <w:sz w:val="20"/>
                <w:szCs w:val="20"/>
                <w:lang w:val="mk-MK"/>
              </w:rPr>
              <w:t xml:space="preserve">фосфат во прав </w:t>
            </w:r>
          </w:p>
        </w:tc>
        <w:tc>
          <w:tcPr>
            <w:tcW w:w="1276"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7601-54-9</w:t>
            </w:r>
          </w:p>
        </w:tc>
        <w:tc>
          <w:tcPr>
            <w:tcW w:w="2126" w:type="dxa"/>
            <w:shd w:val="clear" w:color="auto" w:fill="auto"/>
          </w:tcPr>
          <w:p w:rsidR="005A0403" w:rsidRPr="00256446" w:rsidRDefault="005A0403" w:rsidP="00B6254B">
            <w:pPr>
              <w:rPr>
                <w:rFonts w:ascii="Arial" w:hAnsi="Arial" w:cs="Arial"/>
                <w:sz w:val="20"/>
                <w:szCs w:val="20"/>
              </w:rPr>
            </w:pPr>
            <w:r w:rsidRPr="0011176E">
              <w:rPr>
                <w:rFonts w:ascii="Arial" w:hAnsi="Arial" w:cs="Arial"/>
                <w:sz w:val="20"/>
                <w:szCs w:val="20"/>
                <w:lang w:val="mk-MK"/>
              </w:rPr>
              <w:t>К8 - корозивни нагризувачки материи</w:t>
            </w:r>
          </w:p>
        </w:tc>
        <w:tc>
          <w:tcPr>
            <w:tcW w:w="1417" w:type="dxa"/>
            <w:shd w:val="clear" w:color="auto" w:fill="auto"/>
          </w:tcPr>
          <w:p w:rsidR="005A0403" w:rsidRPr="00256446" w:rsidRDefault="005A0403" w:rsidP="00B6254B">
            <w:pPr>
              <w:jc w:val="center"/>
              <w:rPr>
                <w:rFonts w:ascii="Arial" w:hAnsi="Arial" w:cs="Arial"/>
                <w:sz w:val="20"/>
                <w:szCs w:val="20"/>
              </w:rPr>
            </w:pPr>
            <w:r w:rsidRPr="00256446">
              <w:rPr>
                <w:rFonts w:ascii="Arial" w:hAnsi="Arial" w:cs="Arial"/>
                <w:sz w:val="20"/>
                <w:szCs w:val="20"/>
              </w:rPr>
              <w:t>0</w:t>
            </w:r>
          </w:p>
        </w:tc>
        <w:tc>
          <w:tcPr>
            <w:tcW w:w="1276" w:type="dxa"/>
          </w:tcPr>
          <w:p w:rsidR="005A0403" w:rsidRPr="00256446" w:rsidRDefault="005A0403" w:rsidP="00B6254B">
            <w:pPr>
              <w:jc w:val="center"/>
              <w:rPr>
                <w:rFonts w:ascii="Arial" w:hAnsi="Arial" w:cs="Arial"/>
                <w:sz w:val="20"/>
                <w:szCs w:val="20"/>
              </w:rPr>
            </w:pPr>
            <w:r w:rsidRPr="00256446">
              <w:rPr>
                <w:rFonts w:ascii="Arial" w:hAnsi="Arial" w:cs="Arial"/>
                <w:sz w:val="20"/>
                <w:szCs w:val="20"/>
              </w:rPr>
              <w:t>45 kg</w:t>
            </w:r>
          </w:p>
        </w:tc>
        <w:tc>
          <w:tcPr>
            <w:tcW w:w="1667" w:type="dxa"/>
          </w:tcPr>
          <w:p w:rsidR="005A0403" w:rsidRPr="00256446" w:rsidRDefault="005A0403" w:rsidP="00B6254B">
            <w:pPr>
              <w:rPr>
                <w:rFonts w:ascii="Arial" w:hAnsi="Arial" w:cs="Arial"/>
                <w:sz w:val="20"/>
                <w:szCs w:val="20"/>
              </w:rPr>
            </w:pPr>
            <w:r w:rsidRPr="00256446">
              <w:rPr>
                <w:rFonts w:ascii="Arial" w:hAnsi="Arial" w:cs="Arial"/>
                <w:sz w:val="20"/>
                <w:szCs w:val="20"/>
              </w:rPr>
              <w:t>R21       S8</w:t>
            </w:r>
          </w:p>
          <w:p w:rsidR="005A0403" w:rsidRPr="00256446" w:rsidRDefault="005A0403" w:rsidP="00B6254B">
            <w:pPr>
              <w:rPr>
                <w:rFonts w:ascii="Arial" w:hAnsi="Arial" w:cs="Arial"/>
                <w:sz w:val="20"/>
                <w:szCs w:val="20"/>
              </w:rPr>
            </w:pPr>
            <w:r w:rsidRPr="00256446">
              <w:rPr>
                <w:rFonts w:ascii="Arial" w:hAnsi="Arial" w:cs="Arial"/>
                <w:sz w:val="20"/>
                <w:szCs w:val="20"/>
              </w:rPr>
              <w:t>R22      S24</w:t>
            </w:r>
          </w:p>
          <w:p w:rsidR="005A0403" w:rsidRPr="00256446" w:rsidRDefault="005A0403" w:rsidP="00B6254B">
            <w:pPr>
              <w:rPr>
                <w:rFonts w:ascii="Arial" w:hAnsi="Arial" w:cs="Arial"/>
                <w:sz w:val="20"/>
                <w:szCs w:val="20"/>
              </w:rPr>
            </w:pPr>
            <w:r w:rsidRPr="00256446">
              <w:rPr>
                <w:rFonts w:ascii="Arial" w:hAnsi="Arial" w:cs="Arial"/>
                <w:sz w:val="20"/>
                <w:szCs w:val="20"/>
              </w:rPr>
              <w:t>R34      S25</w:t>
            </w:r>
          </w:p>
          <w:p w:rsidR="005A0403" w:rsidRPr="00256446" w:rsidRDefault="005A0403" w:rsidP="00B6254B">
            <w:pPr>
              <w:rPr>
                <w:rFonts w:ascii="Arial" w:hAnsi="Arial" w:cs="Arial"/>
                <w:sz w:val="20"/>
                <w:szCs w:val="20"/>
              </w:rPr>
            </w:pPr>
            <w:r w:rsidRPr="00256446">
              <w:rPr>
                <w:rFonts w:ascii="Arial" w:hAnsi="Arial" w:cs="Arial"/>
                <w:sz w:val="20"/>
                <w:szCs w:val="20"/>
              </w:rPr>
              <w:t>R37  S26</w:t>
            </w:r>
            <w:r>
              <w:rPr>
                <w:rFonts w:ascii="Arial" w:hAnsi="Arial" w:cs="Arial"/>
                <w:sz w:val="20"/>
                <w:szCs w:val="20"/>
                <w:lang w:val="mk-MK"/>
              </w:rPr>
              <w:t xml:space="preserve"> ...</w:t>
            </w:r>
            <w:r w:rsidRPr="00256446">
              <w:rPr>
                <w:rFonts w:ascii="Arial" w:hAnsi="Arial" w:cs="Arial"/>
                <w:sz w:val="20"/>
                <w:szCs w:val="20"/>
              </w:rPr>
              <w:t>S27</w:t>
            </w:r>
          </w:p>
        </w:tc>
      </w:tr>
      <w:tr w:rsidR="005A0403" w:rsidRPr="00256C8C" w:rsidTr="00BB2165">
        <w:tc>
          <w:tcPr>
            <w:tcW w:w="675" w:type="dxa"/>
          </w:tcPr>
          <w:p w:rsidR="005A0403" w:rsidRDefault="005A0403" w:rsidP="00B6254B">
            <w:pPr>
              <w:rPr>
                <w:rFonts w:ascii="Arial" w:hAnsi="Arial" w:cs="Arial"/>
                <w:sz w:val="20"/>
                <w:szCs w:val="20"/>
                <w:lang w:val="mk-MK"/>
              </w:rPr>
            </w:pPr>
            <w:r>
              <w:rPr>
                <w:rFonts w:ascii="Arial" w:hAnsi="Arial" w:cs="Arial"/>
                <w:sz w:val="20"/>
                <w:szCs w:val="20"/>
                <w:lang w:val="mk-MK"/>
              </w:rPr>
              <w:t>7.</w:t>
            </w:r>
          </w:p>
        </w:tc>
        <w:tc>
          <w:tcPr>
            <w:tcW w:w="1418" w:type="dxa"/>
          </w:tcPr>
          <w:p w:rsidR="005A0403" w:rsidRPr="0037481A" w:rsidRDefault="005A0403" w:rsidP="006A6191">
            <w:pPr>
              <w:rPr>
                <w:rFonts w:ascii="Arial" w:hAnsi="Arial" w:cs="Arial"/>
                <w:sz w:val="20"/>
                <w:szCs w:val="20"/>
                <w:lang w:val="mk-MK"/>
              </w:rPr>
            </w:pPr>
            <w:r w:rsidRPr="0037481A">
              <w:rPr>
                <w:rFonts w:ascii="Arial" w:hAnsi="Arial" w:cs="Arial"/>
                <w:sz w:val="20"/>
                <w:szCs w:val="20"/>
                <w:lang w:val="mk-MK"/>
              </w:rPr>
              <w:t>Нејодирана индустри</w:t>
            </w:r>
            <w:r w:rsidRPr="0037481A">
              <w:rPr>
                <w:rFonts w:ascii="Arial" w:hAnsi="Arial" w:cs="Arial"/>
                <w:sz w:val="20"/>
                <w:szCs w:val="20"/>
                <w:lang w:val="ru-RU"/>
              </w:rPr>
              <w:t>-</w:t>
            </w:r>
            <w:r w:rsidRPr="0037481A">
              <w:rPr>
                <w:rFonts w:ascii="Arial" w:hAnsi="Arial" w:cs="Arial"/>
                <w:sz w:val="20"/>
                <w:szCs w:val="20"/>
                <w:lang w:val="mk-MK"/>
              </w:rPr>
              <w:t>ска сол- за неутрална јонска измена</w:t>
            </w:r>
          </w:p>
        </w:tc>
        <w:tc>
          <w:tcPr>
            <w:tcW w:w="1276" w:type="dxa"/>
            <w:shd w:val="clear" w:color="auto" w:fill="auto"/>
          </w:tcPr>
          <w:p w:rsidR="005A0403" w:rsidRPr="00C317B5" w:rsidRDefault="00C317B5" w:rsidP="00B6254B">
            <w:pPr>
              <w:jc w:val="center"/>
              <w:rPr>
                <w:rFonts w:ascii="Arial" w:hAnsi="Arial" w:cs="Arial"/>
                <w:color w:val="000000" w:themeColor="text1"/>
                <w:sz w:val="20"/>
                <w:szCs w:val="20"/>
              </w:rPr>
            </w:pPr>
            <w:r>
              <w:rPr>
                <w:rFonts w:ascii="Arial" w:hAnsi="Arial" w:cs="Arial"/>
                <w:color w:val="000000" w:themeColor="text1"/>
                <w:sz w:val="20"/>
                <w:szCs w:val="20"/>
              </w:rPr>
              <w:t>/</w:t>
            </w:r>
          </w:p>
        </w:tc>
        <w:tc>
          <w:tcPr>
            <w:tcW w:w="2126" w:type="dxa"/>
            <w:shd w:val="clear" w:color="auto" w:fill="auto"/>
          </w:tcPr>
          <w:p w:rsidR="005A0403" w:rsidRPr="00C317B5" w:rsidRDefault="00C317B5" w:rsidP="00B6254B">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5A0403" w:rsidRPr="00C500EC" w:rsidRDefault="00C500EC" w:rsidP="00B6254B">
            <w:pPr>
              <w:jc w:val="center"/>
              <w:rPr>
                <w:rFonts w:ascii="Arial" w:hAnsi="Arial" w:cs="Arial"/>
                <w:color w:val="000000" w:themeColor="text1"/>
                <w:sz w:val="20"/>
                <w:szCs w:val="20"/>
              </w:rPr>
            </w:pPr>
            <w:r>
              <w:rPr>
                <w:rFonts w:ascii="Arial" w:hAnsi="Arial" w:cs="Arial"/>
                <w:color w:val="000000" w:themeColor="text1"/>
                <w:sz w:val="20"/>
                <w:szCs w:val="20"/>
              </w:rPr>
              <w:t>0</w:t>
            </w:r>
          </w:p>
        </w:tc>
        <w:tc>
          <w:tcPr>
            <w:tcW w:w="1276" w:type="dxa"/>
          </w:tcPr>
          <w:p w:rsidR="005A0403" w:rsidRPr="00C500EC" w:rsidRDefault="00C500EC" w:rsidP="00B6254B">
            <w:pPr>
              <w:jc w:val="center"/>
              <w:rPr>
                <w:rFonts w:ascii="Arial" w:hAnsi="Arial" w:cs="Arial"/>
                <w:color w:val="000000" w:themeColor="text1"/>
                <w:sz w:val="20"/>
                <w:szCs w:val="20"/>
              </w:rPr>
            </w:pPr>
            <w:r>
              <w:rPr>
                <w:rFonts w:ascii="Arial" w:hAnsi="Arial" w:cs="Arial"/>
                <w:color w:val="000000" w:themeColor="text1"/>
                <w:sz w:val="20"/>
                <w:szCs w:val="20"/>
              </w:rPr>
              <w:t>2 t</w:t>
            </w:r>
          </w:p>
        </w:tc>
        <w:tc>
          <w:tcPr>
            <w:tcW w:w="1667" w:type="dxa"/>
          </w:tcPr>
          <w:p w:rsidR="005A0403" w:rsidRPr="007342D4" w:rsidRDefault="00C317B5" w:rsidP="00B6254B">
            <w:pPr>
              <w:rPr>
                <w:rFonts w:ascii="Arial" w:hAnsi="Arial" w:cs="Arial"/>
                <w:color w:val="000000" w:themeColor="text1"/>
                <w:sz w:val="20"/>
                <w:szCs w:val="20"/>
              </w:rPr>
            </w:pPr>
            <w:r w:rsidRPr="007342D4">
              <w:rPr>
                <w:rFonts w:ascii="Arial" w:hAnsi="Arial" w:cs="Arial"/>
                <w:color w:val="000000" w:themeColor="text1"/>
                <w:sz w:val="20"/>
                <w:szCs w:val="20"/>
              </w:rPr>
              <w:t>/</w:t>
            </w:r>
          </w:p>
        </w:tc>
      </w:tr>
      <w:tr w:rsidR="005A0403" w:rsidRPr="00256446" w:rsidTr="00BB2165">
        <w:tc>
          <w:tcPr>
            <w:tcW w:w="675" w:type="dxa"/>
          </w:tcPr>
          <w:p w:rsidR="005A0403" w:rsidRPr="000C3AB0" w:rsidRDefault="005A0403" w:rsidP="00B6254B">
            <w:pPr>
              <w:rPr>
                <w:rFonts w:ascii="Arial" w:hAnsi="Arial" w:cs="Arial"/>
                <w:sz w:val="20"/>
                <w:szCs w:val="20"/>
                <w:lang w:val="mk-MK"/>
              </w:rPr>
            </w:pPr>
            <w:r>
              <w:rPr>
                <w:rFonts w:ascii="Arial" w:hAnsi="Arial" w:cs="Arial"/>
                <w:sz w:val="20"/>
                <w:szCs w:val="20"/>
                <w:lang w:val="mk-MK"/>
              </w:rPr>
              <w:t>8.</w:t>
            </w:r>
          </w:p>
        </w:tc>
        <w:tc>
          <w:tcPr>
            <w:tcW w:w="1418" w:type="dxa"/>
          </w:tcPr>
          <w:p w:rsidR="005A0403" w:rsidRPr="0037481A" w:rsidRDefault="005A0403" w:rsidP="00B6254B">
            <w:pPr>
              <w:rPr>
                <w:rFonts w:ascii="Arial" w:hAnsi="Arial" w:cs="Arial"/>
                <w:sz w:val="20"/>
                <w:szCs w:val="20"/>
                <w:lang w:val="mk-MK"/>
              </w:rPr>
            </w:pPr>
            <w:r w:rsidRPr="0037481A">
              <w:rPr>
                <w:rFonts w:ascii="Arial" w:hAnsi="Arial" w:cs="Arial"/>
                <w:sz w:val="20"/>
                <w:szCs w:val="20"/>
                <w:lang w:val="mk-MK"/>
              </w:rPr>
              <w:t>FAM GKLM NK 2</w:t>
            </w:r>
          </w:p>
        </w:tc>
        <w:tc>
          <w:tcPr>
            <w:tcW w:w="1276" w:type="dxa"/>
            <w:shd w:val="clear" w:color="auto" w:fill="auto"/>
          </w:tcPr>
          <w:p w:rsidR="005A0403" w:rsidRPr="00290272" w:rsidRDefault="006A6191" w:rsidP="00B6254B">
            <w:pPr>
              <w:jc w:val="center"/>
              <w:rPr>
                <w:rFonts w:ascii="Arial" w:hAnsi="Arial" w:cs="Arial"/>
                <w:color w:val="000000" w:themeColor="text1"/>
                <w:sz w:val="20"/>
                <w:szCs w:val="20"/>
              </w:rPr>
            </w:pPr>
            <w:r>
              <w:rPr>
                <w:rFonts w:ascii="Arial" w:hAnsi="Arial" w:cs="Arial"/>
                <w:color w:val="000000" w:themeColor="text1"/>
                <w:sz w:val="20"/>
                <w:szCs w:val="20"/>
              </w:rPr>
              <w:t>101316-72-7</w:t>
            </w:r>
          </w:p>
        </w:tc>
        <w:tc>
          <w:tcPr>
            <w:tcW w:w="2126" w:type="dxa"/>
            <w:shd w:val="clear" w:color="auto" w:fill="auto"/>
          </w:tcPr>
          <w:p w:rsidR="005A0403" w:rsidRPr="00F637C6" w:rsidRDefault="00F637C6" w:rsidP="00B6254B">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5A0403" w:rsidRPr="00BC77FA" w:rsidRDefault="00BC77FA" w:rsidP="00B6254B">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0</w:t>
            </w:r>
          </w:p>
        </w:tc>
        <w:tc>
          <w:tcPr>
            <w:tcW w:w="1276" w:type="dxa"/>
          </w:tcPr>
          <w:p w:rsidR="005A0403" w:rsidRPr="00BB2165" w:rsidRDefault="00BC77FA" w:rsidP="00BB2165">
            <w:pPr>
              <w:jc w:val="center"/>
              <w:rPr>
                <w:rFonts w:ascii="Arial" w:hAnsi="Arial" w:cs="Arial"/>
                <w:color w:val="000000" w:themeColor="text1"/>
                <w:sz w:val="20"/>
                <w:szCs w:val="20"/>
              </w:rPr>
            </w:pPr>
            <w:r>
              <w:rPr>
                <w:rFonts w:ascii="Arial" w:hAnsi="Arial" w:cs="Arial"/>
                <w:color w:val="000000" w:themeColor="text1"/>
                <w:sz w:val="20"/>
                <w:szCs w:val="20"/>
                <w:lang w:val="mk-MK"/>
              </w:rPr>
              <w:t>0,5</w:t>
            </w:r>
            <w:r w:rsidR="00BB2165">
              <w:rPr>
                <w:rFonts w:ascii="Arial" w:hAnsi="Arial" w:cs="Arial"/>
                <w:color w:val="000000" w:themeColor="text1"/>
                <w:sz w:val="20"/>
                <w:szCs w:val="20"/>
              </w:rPr>
              <w:t>kg</w:t>
            </w:r>
          </w:p>
        </w:tc>
        <w:tc>
          <w:tcPr>
            <w:tcW w:w="1667" w:type="dxa"/>
          </w:tcPr>
          <w:p w:rsidR="005A0403" w:rsidRPr="0004421E" w:rsidRDefault="0004421E" w:rsidP="006A6191">
            <w:pPr>
              <w:rPr>
                <w:rFonts w:ascii="Arial" w:hAnsi="Arial" w:cs="Arial"/>
                <w:color w:val="000000" w:themeColor="text1"/>
                <w:sz w:val="20"/>
                <w:szCs w:val="20"/>
              </w:rPr>
            </w:pPr>
            <w:r w:rsidRPr="0004421E">
              <w:rPr>
                <w:rFonts w:ascii="Arial" w:hAnsi="Arial" w:cs="Arial"/>
                <w:color w:val="000000" w:themeColor="text1"/>
                <w:sz w:val="20"/>
                <w:szCs w:val="20"/>
              </w:rPr>
              <w:t>P102; P273;</w:t>
            </w:r>
          </w:p>
          <w:p w:rsidR="0004421E" w:rsidRPr="0004421E" w:rsidRDefault="0004421E" w:rsidP="006A6191">
            <w:pPr>
              <w:rPr>
                <w:rFonts w:ascii="Arial" w:hAnsi="Arial" w:cs="Arial"/>
                <w:color w:val="000000" w:themeColor="text1"/>
                <w:sz w:val="20"/>
                <w:szCs w:val="20"/>
              </w:rPr>
            </w:pPr>
            <w:r w:rsidRPr="0004421E">
              <w:rPr>
                <w:rFonts w:ascii="Arial" w:hAnsi="Arial" w:cs="Arial"/>
                <w:color w:val="000000" w:themeColor="text1"/>
                <w:sz w:val="20"/>
                <w:szCs w:val="20"/>
              </w:rPr>
              <w:t>P 501</w:t>
            </w:r>
            <w:r>
              <w:rPr>
                <w:rFonts w:ascii="Arial" w:hAnsi="Arial" w:cs="Arial"/>
                <w:color w:val="000000" w:themeColor="text1"/>
                <w:sz w:val="20"/>
                <w:szCs w:val="20"/>
              </w:rPr>
              <w:t>*</w:t>
            </w:r>
          </w:p>
        </w:tc>
      </w:tr>
      <w:tr w:rsidR="006A6191" w:rsidRPr="00256446" w:rsidTr="00BB2165">
        <w:tc>
          <w:tcPr>
            <w:tcW w:w="675" w:type="dxa"/>
          </w:tcPr>
          <w:p w:rsidR="006A6191" w:rsidRDefault="006A6191" w:rsidP="00B6254B">
            <w:pPr>
              <w:rPr>
                <w:rFonts w:ascii="Arial" w:hAnsi="Arial" w:cs="Arial"/>
                <w:sz w:val="20"/>
                <w:szCs w:val="20"/>
                <w:lang w:val="mk-MK"/>
              </w:rPr>
            </w:pPr>
            <w:r>
              <w:rPr>
                <w:rFonts w:ascii="Arial" w:hAnsi="Arial" w:cs="Arial"/>
                <w:sz w:val="20"/>
                <w:szCs w:val="20"/>
                <w:lang w:val="mk-MK"/>
              </w:rPr>
              <w:t>9.</w:t>
            </w:r>
          </w:p>
        </w:tc>
        <w:tc>
          <w:tcPr>
            <w:tcW w:w="1418" w:type="dxa"/>
          </w:tcPr>
          <w:p w:rsidR="006A6191" w:rsidRPr="0037481A" w:rsidRDefault="006A6191" w:rsidP="00B6254B">
            <w:pPr>
              <w:rPr>
                <w:rFonts w:ascii="Arial" w:hAnsi="Arial" w:cs="Arial"/>
                <w:sz w:val="20"/>
                <w:szCs w:val="20"/>
                <w:lang w:val="mk-MK"/>
              </w:rPr>
            </w:pPr>
            <w:r w:rsidRPr="0037481A">
              <w:rPr>
                <w:rFonts w:ascii="Arial" w:hAnsi="Arial" w:cs="Arial"/>
                <w:sz w:val="20"/>
                <w:szCs w:val="20"/>
                <w:lang w:val="mk-MK"/>
              </w:rPr>
              <w:t xml:space="preserve">FAM FOR 2  </w:t>
            </w:r>
          </w:p>
        </w:tc>
        <w:tc>
          <w:tcPr>
            <w:tcW w:w="1276" w:type="dxa"/>
            <w:shd w:val="clear" w:color="auto" w:fill="auto"/>
          </w:tcPr>
          <w:p w:rsidR="006A6191" w:rsidRPr="00290272" w:rsidRDefault="00F637C6" w:rsidP="00B6254B">
            <w:pPr>
              <w:jc w:val="center"/>
              <w:rPr>
                <w:rFonts w:ascii="Arial" w:hAnsi="Arial" w:cs="Arial"/>
                <w:color w:val="000000" w:themeColor="text1"/>
                <w:sz w:val="20"/>
                <w:szCs w:val="20"/>
              </w:rPr>
            </w:pPr>
            <w:r>
              <w:rPr>
                <w:rFonts w:ascii="Arial" w:hAnsi="Arial" w:cs="Arial"/>
                <w:color w:val="000000" w:themeColor="text1"/>
                <w:sz w:val="20"/>
                <w:szCs w:val="20"/>
              </w:rPr>
              <w:t>101316-72-7</w:t>
            </w:r>
          </w:p>
        </w:tc>
        <w:tc>
          <w:tcPr>
            <w:tcW w:w="2126" w:type="dxa"/>
            <w:shd w:val="clear" w:color="auto" w:fill="auto"/>
          </w:tcPr>
          <w:p w:rsidR="006A6191" w:rsidRPr="00F637C6" w:rsidRDefault="00F637C6" w:rsidP="006A6191">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6A6191" w:rsidRPr="00BC77FA" w:rsidRDefault="006A6191" w:rsidP="00B6254B">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0</w:t>
            </w:r>
          </w:p>
        </w:tc>
        <w:tc>
          <w:tcPr>
            <w:tcW w:w="1276" w:type="dxa"/>
          </w:tcPr>
          <w:p w:rsidR="006A6191" w:rsidRPr="00BB2165" w:rsidRDefault="006A6191" w:rsidP="00BB2165">
            <w:pPr>
              <w:jc w:val="center"/>
              <w:rPr>
                <w:rFonts w:ascii="Arial" w:hAnsi="Arial" w:cs="Arial"/>
                <w:color w:val="000000" w:themeColor="text1"/>
                <w:sz w:val="20"/>
                <w:szCs w:val="20"/>
              </w:rPr>
            </w:pPr>
            <w:r>
              <w:rPr>
                <w:rFonts w:ascii="Arial" w:hAnsi="Arial" w:cs="Arial"/>
                <w:color w:val="000000" w:themeColor="text1"/>
                <w:sz w:val="20"/>
                <w:szCs w:val="20"/>
                <w:lang w:val="mk-MK"/>
              </w:rPr>
              <w:t>0,5</w:t>
            </w:r>
            <w:r>
              <w:rPr>
                <w:rFonts w:ascii="Arial" w:hAnsi="Arial" w:cs="Arial"/>
                <w:color w:val="000000" w:themeColor="text1"/>
                <w:sz w:val="20"/>
                <w:szCs w:val="20"/>
              </w:rPr>
              <w:t>kg</w:t>
            </w:r>
          </w:p>
        </w:tc>
        <w:tc>
          <w:tcPr>
            <w:tcW w:w="1667" w:type="dxa"/>
          </w:tcPr>
          <w:p w:rsidR="0004421E" w:rsidRPr="0004421E" w:rsidRDefault="0004421E" w:rsidP="0004421E">
            <w:pPr>
              <w:rPr>
                <w:rFonts w:ascii="Arial" w:hAnsi="Arial" w:cs="Arial"/>
                <w:color w:val="000000" w:themeColor="text1"/>
                <w:sz w:val="20"/>
                <w:szCs w:val="20"/>
              </w:rPr>
            </w:pPr>
            <w:r w:rsidRPr="0004421E">
              <w:rPr>
                <w:rFonts w:ascii="Arial" w:hAnsi="Arial" w:cs="Arial"/>
                <w:color w:val="000000" w:themeColor="text1"/>
                <w:sz w:val="20"/>
                <w:szCs w:val="20"/>
              </w:rPr>
              <w:t>P102; P273;</w:t>
            </w:r>
          </w:p>
          <w:p w:rsidR="006A6191" w:rsidRPr="000C3AB0" w:rsidRDefault="0004421E" w:rsidP="0004421E">
            <w:pPr>
              <w:rPr>
                <w:rFonts w:ascii="Arial" w:hAnsi="Arial" w:cs="Arial"/>
                <w:color w:val="FF0000"/>
                <w:sz w:val="20"/>
                <w:szCs w:val="20"/>
              </w:rPr>
            </w:pPr>
            <w:r w:rsidRPr="0004421E">
              <w:rPr>
                <w:rFonts w:ascii="Arial" w:hAnsi="Arial" w:cs="Arial"/>
                <w:color w:val="000000" w:themeColor="text1"/>
                <w:sz w:val="20"/>
                <w:szCs w:val="20"/>
              </w:rPr>
              <w:t>P 501</w:t>
            </w:r>
            <w:r>
              <w:rPr>
                <w:rFonts w:ascii="Arial" w:hAnsi="Arial" w:cs="Arial"/>
                <w:color w:val="000000" w:themeColor="text1"/>
                <w:sz w:val="20"/>
                <w:szCs w:val="20"/>
              </w:rPr>
              <w:t>*</w:t>
            </w:r>
          </w:p>
        </w:tc>
      </w:tr>
      <w:tr w:rsidR="006A6191" w:rsidRPr="00256446" w:rsidTr="00BB2165">
        <w:tc>
          <w:tcPr>
            <w:tcW w:w="675" w:type="dxa"/>
          </w:tcPr>
          <w:p w:rsidR="006A6191" w:rsidRDefault="006A6191" w:rsidP="00B6254B">
            <w:pPr>
              <w:rPr>
                <w:rFonts w:ascii="Arial" w:hAnsi="Arial" w:cs="Arial"/>
                <w:sz w:val="20"/>
                <w:szCs w:val="20"/>
                <w:lang w:val="mk-MK"/>
              </w:rPr>
            </w:pPr>
            <w:r>
              <w:rPr>
                <w:rFonts w:ascii="Arial" w:hAnsi="Arial" w:cs="Arial"/>
                <w:sz w:val="20"/>
                <w:szCs w:val="20"/>
                <w:lang w:val="mk-MK"/>
              </w:rPr>
              <w:t>10.</w:t>
            </w:r>
          </w:p>
        </w:tc>
        <w:tc>
          <w:tcPr>
            <w:tcW w:w="1418" w:type="dxa"/>
          </w:tcPr>
          <w:p w:rsidR="006A6191" w:rsidRPr="0037481A" w:rsidRDefault="006A6191" w:rsidP="00B6254B">
            <w:pPr>
              <w:rPr>
                <w:rFonts w:ascii="Arial" w:hAnsi="Arial" w:cs="Arial"/>
                <w:sz w:val="20"/>
                <w:szCs w:val="20"/>
                <w:lang w:val="mk-MK"/>
              </w:rPr>
            </w:pPr>
            <w:r w:rsidRPr="0037481A">
              <w:rPr>
                <w:rFonts w:ascii="Arial" w:hAnsi="Arial" w:cs="Arial"/>
                <w:sz w:val="20"/>
                <w:szCs w:val="20"/>
                <w:lang w:val="mk-MK"/>
              </w:rPr>
              <w:t>FAM HIPO 90</w:t>
            </w:r>
          </w:p>
        </w:tc>
        <w:tc>
          <w:tcPr>
            <w:tcW w:w="1276" w:type="dxa"/>
            <w:shd w:val="clear" w:color="auto" w:fill="auto"/>
          </w:tcPr>
          <w:p w:rsidR="006A6191" w:rsidRPr="00290272" w:rsidRDefault="00F637C6" w:rsidP="00B6254B">
            <w:pPr>
              <w:jc w:val="center"/>
              <w:rPr>
                <w:rFonts w:ascii="Arial" w:hAnsi="Arial" w:cs="Arial"/>
                <w:color w:val="000000" w:themeColor="text1"/>
                <w:sz w:val="20"/>
                <w:szCs w:val="20"/>
              </w:rPr>
            </w:pPr>
            <w:r>
              <w:rPr>
                <w:rFonts w:ascii="Arial" w:hAnsi="Arial" w:cs="Arial"/>
                <w:color w:val="000000" w:themeColor="text1"/>
                <w:sz w:val="20"/>
                <w:szCs w:val="20"/>
              </w:rPr>
              <w:t>101316-72-7</w:t>
            </w:r>
          </w:p>
        </w:tc>
        <w:tc>
          <w:tcPr>
            <w:tcW w:w="2126" w:type="dxa"/>
            <w:shd w:val="clear" w:color="auto" w:fill="auto"/>
          </w:tcPr>
          <w:p w:rsidR="006A6191" w:rsidRPr="00F637C6" w:rsidRDefault="00F637C6" w:rsidP="006A6191">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6A6191" w:rsidRPr="00BC77FA" w:rsidRDefault="006A6191" w:rsidP="00B6254B">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0</w:t>
            </w:r>
          </w:p>
        </w:tc>
        <w:tc>
          <w:tcPr>
            <w:tcW w:w="1276" w:type="dxa"/>
          </w:tcPr>
          <w:p w:rsidR="006A6191" w:rsidRPr="00BB2165" w:rsidRDefault="006A6191" w:rsidP="00BB2165">
            <w:pPr>
              <w:jc w:val="center"/>
              <w:rPr>
                <w:rFonts w:ascii="Arial" w:hAnsi="Arial" w:cs="Arial"/>
                <w:color w:val="000000" w:themeColor="text1"/>
                <w:sz w:val="20"/>
                <w:szCs w:val="20"/>
              </w:rPr>
            </w:pPr>
            <w:r>
              <w:rPr>
                <w:rFonts w:ascii="Arial" w:hAnsi="Arial" w:cs="Arial"/>
                <w:color w:val="000000" w:themeColor="text1"/>
                <w:sz w:val="20"/>
                <w:szCs w:val="20"/>
                <w:lang w:val="mk-MK"/>
              </w:rPr>
              <w:t>3</w:t>
            </w:r>
            <w:r>
              <w:rPr>
                <w:rFonts w:ascii="Arial" w:hAnsi="Arial" w:cs="Arial"/>
                <w:color w:val="000000" w:themeColor="text1"/>
                <w:sz w:val="20"/>
                <w:szCs w:val="20"/>
              </w:rPr>
              <w:t>l</w:t>
            </w:r>
          </w:p>
        </w:tc>
        <w:tc>
          <w:tcPr>
            <w:tcW w:w="1667" w:type="dxa"/>
          </w:tcPr>
          <w:p w:rsidR="006A6191" w:rsidRPr="00415F22" w:rsidRDefault="00415F22" w:rsidP="006A6191">
            <w:pPr>
              <w:rPr>
                <w:rFonts w:ascii="Arial" w:hAnsi="Arial" w:cs="Arial"/>
                <w:color w:val="000000" w:themeColor="text1"/>
                <w:sz w:val="20"/>
                <w:szCs w:val="20"/>
              </w:rPr>
            </w:pPr>
            <w:r w:rsidRPr="00415F22">
              <w:rPr>
                <w:rFonts w:ascii="Arial" w:hAnsi="Arial" w:cs="Arial"/>
                <w:color w:val="000000" w:themeColor="text1"/>
                <w:sz w:val="20"/>
                <w:szCs w:val="20"/>
              </w:rPr>
              <w:t>H 317; H 319; H 412</w:t>
            </w:r>
            <w:r w:rsidR="007342D4">
              <w:rPr>
                <w:rFonts w:ascii="Arial" w:hAnsi="Arial" w:cs="Arial"/>
                <w:color w:val="000000" w:themeColor="text1"/>
                <w:sz w:val="20"/>
                <w:szCs w:val="20"/>
              </w:rPr>
              <w:t>*</w:t>
            </w:r>
          </w:p>
        </w:tc>
      </w:tr>
      <w:tr w:rsidR="006A6191" w:rsidRPr="00256446" w:rsidTr="00BB2165">
        <w:tc>
          <w:tcPr>
            <w:tcW w:w="675" w:type="dxa"/>
          </w:tcPr>
          <w:p w:rsidR="006A6191" w:rsidRDefault="006A6191" w:rsidP="00B6254B">
            <w:pPr>
              <w:rPr>
                <w:rFonts w:ascii="Arial" w:hAnsi="Arial" w:cs="Arial"/>
                <w:sz w:val="20"/>
                <w:szCs w:val="20"/>
                <w:lang w:val="mk-MK"/>
              </w:rPr>
            </w:pPr>
            <w:r>
              <w:rPr>
                <w:rFonts w:ascii="Arial" w:hAnsi="Arial" w:cs="Arial"/>
                <w:sz w:val="20"/>
                <w:szCs w:val="20"/>
                <w:lang w:val="mk-MK"/>
              </w:rPr>
              <w:t>11.</w:t>
            </w:r>
          </w:p>
        </w:tc>
        <w:tc>
          <w:tcPr>
            <w:tcW w:w="1418" w:type="dxa"/>
          </w:tcPr>
          <w:p w:rsidR="006A6191" w:rsidRPr="0037481A" w:rsidRDefault="006A6191" w:rsidP="00B6254B">
            <w:pPr>
              <w:rPr>
                <w:rFonts w:ascii="Arial" w:hAnsi="Arial" w:cs="Arial"/>
                <w:sz w:val="20"/>
                <w:szCs w:val="20"/>
                <w:lang w:val="mk-MK"/>
              </w:rPr>
            </w:pPr>
            <w:r w:rsidRPr="0037481A">
              <w:rPr>
                <w:rFonts w:ascii="Arial" w:hAnsi="Arial" w:cs="Arial"/>
                <w:sz w:val="20"/>
                <w:szCs w:val="20"/>
                <w:lang w:val="mk-MK"/>
              </w:rPr>
              <w:t>FAM FAMIN</w:t>
            </w:r>
          </w:p>
        </w:tc>
        <w:tc>
          <w:tcPr>
            <w:tcW w:w="1276" w:type="dxa"/>
            <w:shd w:val="clear" w:color="auto" w:fill="auto"/>
          </w:tcPr>
          <w:p w:rsidR="006A6191" w:rsidRPr="00290272" w:rsidRDefault="006A6191" w:rsidP="00B6254B">
            <w:pPr>
              <w:jc w:val="center"/>
              <w:rPr>
                <w:rFonts w:ascii="Arial" w:hAnsi="Arial" w:cs="Arial"/>
                <w:color w:val="000000" w:themeColor="text1"/>
                <w:sz w:val="20"/>
                <w:szCs w:val="20"/>
              </w:rPr>
            </w:pPr>
            <w:r>
              <w:rPr>
                <w:rFonts w:ascii="Arial" w:hAnsi="Arial" w:cs="Arial"/>
                <w:color w:val="000000" w:themeColor="text1"/>
                <w:sz w:val="20"/>
                <w:szCs w:val="20"/>
              </w:rPr>
              <w:t>64742-82-1</w:t>
            </w:r>
          </w:p>
        </w:tc>
        <w:tc>
          <w:tcPr>
            <w:tcW w:w="2126" w:type="dxa"/>
            <w:shd w:val="clear" w:color="auto" w:fill="auto"/>
          </w:tcPr>
          <w:p w:rsidR="006A6191" w:rsidRPr="00290272" w:rsidRDefault="006A6191" w:rsidP="006A6191">
            <w:pPr>
              <w:rPr>
                <w:rFonts w:ascii="Arial" w:hAnsi="Arial" w:cs="Arial"/>
                <w:color w:val="000000" w:themeColor="text1"/>
                <w:sz w:val="20"/>
                <w:szCs w:val="20"/>
                <w:lang w:val="mk-MK"/>
              </w:rPr>
            </w:pPr>
            <w:r w:rsidRPr="0011176E">
              <w:rPr>
                <w:rFonts w:ascii="Arial" w:hAnsi="Arial" w:cs="Arial"/>
                <w:sz w:val="20"/>
                <w:szCs w:val="20"/>
                <w:lang w:val="mk-MK"/>
              </w:rPr>
              <w:t>К3 запаливи течности</w:t>
            </w:r>
          </w:p>
        </w:tc>
        <w:tc>
          <w:tcPr>
            <w:tcW w:w="1417" w:type="dxa"/>
            <w:shd w:val="clear" w:color="auto" w:fill="auto"/>
          </w:tcPr>
          <w:p w:rsidR="006A6191" w:rsidRPr="00BC77FA" w:rsidRDefault="006A6191" w:rsidP="00B6254B">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0</w:t>
            </w:r>
          </w:p>
        </w:tc>
        <w:tc>
          <w:tcPr>
            <w:tcW w:w="1276" w:type="dxa"/>
          </w:tcPr>
          <w:p w:rsidR="006A6191" w:rsidRPr="00BB2165" w:rsidRDefault="006A6191" w:rsidP="00BB2165">
            <w:pPr>
              <w:jc w:val="center"/>
              <w:rPr>
                <w:rFonts w:ascii="Arial" w:hAnsi="Arial" w:cs="Arial"/>
                <w:color w:val="000000" w:themeColor="text1"/>
                <w:sz w:val="20"/>
                <w:szCs w:val="20"/>
              </w:rPr>
            </w:pPr>
            <w:r>
              <w:rPr>
                <w:rFonts w:ascii="Arial" w:hAnsi="Arial" w:cs="Arial"/>
                <w:color w:val="000000" w:themeColor="text1"/>
                <w:sz w:val="20"/>
                <w:szCs w:val="20"/>
                <w:lang w:val="mk-MK"/>
              </w:rPr>
              <w:t xml:space="preserve">1 </w:t>
            </w:r>
            <w:r>
              <w:rPr>
                <w:rFonts w:ascii="Arial" w:hAnsi="Arial" w:cs="Arial"/>
                <w:color w:val="000000" w:themeColor="text1"/>
                <w:sz w:val="20"/>
                <w:szCs w:val="20"/>
              </w:rPr>
              <w:t>l</w:t>
            </w:r>
          </w:p>
        </w:tc>
        <w:tc>
          <w:tcPr>
            <w:tcW w:w="1667" w:type="dxa"/>
          </w:tcPr>
          <w:p w:rsidR="006A6191" w:rsidRPr="000C3AB0" w:rsidRDefault="00415F22" w:rsidP="00C317B5">
            <w:pPr>
              <w:rPr>
                <w:rFonts w:ascii="Arial" w:hAnsi="Arial" w:cs="Arial"/>
                <w:color w:val="FF0000"/>
                <w:sz w:val="20"/>
                <w:szCs w:val="20"/>
              </w:rPr>
            </w:pPr>
            <w:r>
              <w:rPr>
                <w:rFonts w:ascii="Arial" w:hAnsi="Arial" w:cs="Arial"/>
                <w:sz w:val="20"/>
                <w:szCs w:val="20"/>
              </w:rPr>
              <w:t>H 226, H304, H319, H336, H411</w:t>
            </w:r>
            <w:r w:rsidR="007342D4">
              <w:rPr>
                <w:rFonts w:ascii="Arial" w:hAnsi="Arial" w:cs="Arial"/>
                <w:sz w:val="20"/>
                <w:szCs w:val="20"/>
              </w:rPr>
              <w:t>*</w:t>
            </w:r>
          </w:p>
        </w:tc>
      </w:tr>
      <w:tr w:rsidR="006A6191" w:rsidRPr="00256446" w:rsidTr="00BB2165">
        <w:tc>
          <w:tcPr>
            <w:tcW w:w="675" w:type="dxa"/>
          </w:tcPr>
          <w:p w:rsidR="006A6191" w:rsidRDefault="006A6191" w:rsidP="00B6254B">
            <w:pPr>
              <w:rPr>
                <w:rFonts w:ascii="Arial" w:hAnsi="Arial" w:cs="Arial"/>
                <w:sz w:val="20"/>
                <w:szCs w:val="20"/>
                <w:lang w:val="mk-MK"/>
              </w:rPr>
            </w:pPr>
            <w:r>
              <w:rPr>
                <w:rFonts w:ascii="Arial" w:hAnsi="Arial" w:cs="Arial"/>
                <w:sz w:val="20"/>
                <w:szCs w:val="20"/>
                <w:lang w:val="mk-MK"/>
              </w:rPr>
              <w:t>12.</w:t>
            </w:r>
          </w:p>
        </w:tc>
        <w:tc>
          <w:tcPr>
            <w:tcW w:w="1418" w:type="dxa"/>
          </w:tcPr>
          <w:p w:rsidR="006A6191" w:rsidRPr="00290272" w:rsidRDefault="006A6191" w:rsidP="00B6254B">
            <w:pPr>
              <w:rPr>
                <w:rFonts w:ascii="Arial" w:hAnsi="Arial" w:cs="Arial"/>
                <w:color w:val="000000" w:themeColor="text1"/>
                <w:sz w:val="20"/>
                <w:szCs w:val="20"/>
                <w:lang w:val="mk-MK"/>
              </w:rPr>
            </w:pPr>
            <w:r w:rsidRPr="00290272">
              <w:rPr>
                <w:rFonts w:ascii="Arial" w:hAnsi="Arial" w:cs="Arial"/>
                <w:color w:val="000000" w:themeColor="text1"/>
                <w:sz w:val="20"/>
                <w:szCs w:val="20"/>
                <w:lang w:val="mk-MK"/>
              </w:rPr>
              <w:t>Вода</w:t>
            </w:r>
          </w:p>
          <w:p w:rsidR="006A6191" w:rsidRPr="00290272" w:rsidRDefault="006A6191" w:rsidP="00B6254B">
            <w:pPr>
              <w:rPr>
                <w:rFonts w:ascii="Arial" w:hAnsi="Arial" w:cs="Arial"/>
                <w:color w:val="000000" w:themeColor="text1"/>
                <w:sz w:val="20"/>
                <w:szCs w:val="20"/>
                <w:lang w:val="mk-MK"/>
              </w:rPr>
            </w:pPr>
          </w:p>
        </w:tc>
        <w:tc>
          <w:tcPr>
            <w:tcW w:w="1276" w:type="dxa"/>
            <w:shd w:val="clear" w:color="auto" w:fill="auto"/>
          </w:tcPr>
          <w:p w:rsidR="006A6191" w:rsidRPr="00290272" w:rsidRDefault="00C317B5" w:rsidP="00B6254B">
            <w:pPr>
              <w:jc w:val="center"/>
              <w:rPr>
                <w:rFonts w:ascii="Arial" w:hAnsi="Arial" w:cs="Arial"/>
                <w:color w:val="000000" w:themeColor="text1"/>
                <w:sz w:val="20"/>
                <w:szCs w:val="20"/>
              </w:rPr>
            </w:pPr>
            <w:r>
              <w:rPr>
                <w:rFonts w:ascii="Arial" w:hAnsi="Arial" w:cs="Arial"/>
                <w:color w:val="000000" w:themeColor="text1"/>
                <w:sz w:val="20"/>
                <w:szCs w:val="20"/>
              </w:rPr>
              <w:t>/</w:t>
            </w:r>
          </w:p>
        </w:tc>
        <w:tc>
          <w:tcPr>
            <w:tcW w:w="2126" w:type="dxa"/>
            <w:shd w:val="clear" w:color="auto" w:fill="auto"/>
          </w:tcPr>
          <w:p w:rsidR="006A6191" w:rsidRPr="00C317B5" w:rsidRDefault="00C317B5" w:rsidP="00B6254B">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6A6191" w:rsidRPr="00290272" w:rsidRDefault="00C317B5" w:rsidP="00B6254B">
            <w:pPr>
              <w:jc w:val="center"/>
              <w:rPr>
                <w:rFonts w:ascii="Arial" w:hAnsi="Arial" w:cs="Arial"/>
                <w:color w:val="000000" w:themeColor="text1"/>
                <w:sz w:val="20"/>
                <w:szCs w:val="20"/>
              </w:rPr>
            </w:pPr>
            <w:r>
              <w:rPr>
                <w:rFonts w:ascii="Arial" w:hAnsi="Arial" w:cs="Arial"/>
                <w:color w:val="000000" w:themeColor="text1"/>
                <w:sz w:val="20"/>
                <w:szCs w:val="20"/>
              </w:rPr>
              <w:t>/</w:t>
            </w:r>
          </w:p>
        </w:tc>
        <w:tc>
          <w:tcPr>
            <w:tcW w:w="1276" w:type="dxa"/>
          </w:tcPr>
          <w:p w:rsidR="006A6191" w:rsidRPr="00290272" w:rsidRDefault="006A6191" w:rsidP="00B6254B">
            <w:pPr>
              <w:jc w:val="center"/>
              <w:rPr>
                <w:rFonts w:ascii="Arial" w:hAnsi="Arial" w:cs="Arial"/>
                <w:color w:val="000000" w:themeColor="text1"/>
                <w:sz w:val="20"/>
                <w:szCs w:val="20"/>
              </w:rPr>
            </w:pPr>
            <w:r w:rsidRPr="00290272">
              <w:rPr>
                <w:rFonts w:ascii="Arial" w:hAnsi="Arial" w:cs="Arial"/>
                <w:color w:val="000000" w:themeColor="text1"/>
                <w:sz w:val="20"/>
                <w:szCs w:val="20"/>
                <w:lang w:val="mk-MK"/>
              </w:rPr>
              <w:t xml:space="preserve">3300 </w:t>
            </w:r>
            <w:r w:rsidRPr="00290272">
              <w:rPr>
                <w:rFonts w:ascii="Arial" w:hAnsi="Arial" w:cs="Arial"/>
                <w:color w:val="000000" w:themeColor="text1"/>
                <w:sz w:val="20"/>
                <w:szCs w:val="20"/>
              </w:rPr>
              <w:t>m</w:t>
            </w:r>
            <w:r w:rsidRPr="00290272">
              <w:rPr>
                <w:rFonts w:ascii="Arial" w:hAnsi="Arial" w:cs="Arial"/>
                <w:color w:val="000000" w:themeColor="text1"/>
                <w:sz w:val="20"/>
                <w:szCs w:val="20"/>
                <w:vertAlign w:val="superscript"/>
                <w:lang w:val="mk-MK"/>
              </w:rPr>
              <w:t>3</w:t>
            </w:r>
          </w:p>
        </w:tc>
        <w:tc>
          <w:tcPr>
            <w:tcW w:w="1667" w:type="dxa"/>
          </w:tcPr>
          <w:p w:rsidR="006A6191" w:rsidRPr="000C3AB0" w:rsidRDefault="006A6191" w:rsidP="00B6254B">
            <w:pPr>
              <w:rPr>
                <w:rFonts w:ascii="Arial" w:hAnsi="Arial" w:cs="Arial"/>
                <w:color w:val="FF0000"/>
                <w:sz w:val="20"/>
                <w:szCs w:val="20"/>
              </w:rPr>
            </w:pPr>
          </w:p>
        </w:tc>
      </w:tr>
      <w:tr w:rsidR="006A6191" w:rsidRPr="00256446" w:rsidTr="00BB2165">
        <w:tc>
          <w:tcPr>
            <w:tcW w:w="675" w:type="dxa"/>
          </w:tcPr>
          <w:p w:rsidR="006A6191" w:rsidRPr="000C3AB0" w:rsidRDefault="006A6191" w:rsidP="00B6254B">
            <w:pPr>
              <w:rPr>
                <w:rFonts w:ascii="Arial" w:hAnsi="Arial" w:cs="Arial"/>
                <w:sz w:val="20"/>
                <w:szCs w:val="20"/>
                <w:lang w:val="mk-MK"/>
              </w:rPr>
            </w:pPr>
            <w:r>
              <w:rPr>
                <w:rFonts w:ascii="Arial" w:hAnsi="Arial" w:cs="Arial"/>
                <w:sz w:val="20"/>
                <w:szCs w:val="20"/>
                <w:lang w:val="mk-MK"/>
              </w:rPr>
              <w:t>13.</w:t>
            </w:r>
          </w:p>
        </w:tc>
        <w:tc>
          <w:tcPr>
            <w:tcW w:w="1418" w:type="dxa"/>
          </w:tcPr>
          <w:p w:rsidR="006A6191" w:rsidRPr="00290272" w:rsidRDefault="006A6191" w:rsidP="00B6254B">
            <w:pPr>
              <w:rPr>
                <w:rFonts w:ascii="Arial" w:hAnsi="Arial" w:cs="Arial"/>
                <w:color w:val="000000" w:themeColor="text1"/>
                <w:sz w:val="20"/>
                <w:szCs w:val="20"/>
                <w:lang w:val="mk-MK"/>
              </w:rPr>
            </w:pPr>
            <w:r w:rsidRPr="00290272">
              <w:rPr>
                <w:rFonts w:ascii="Arial" w:hAnsi="Arial" w:cs="Arial"/>
                <w:color w:val="000000" w:themeColor="text1"/>
                <w:sz w:val="20"/>
                <w:szCs w:val="20"/>
                <w:lang w:val="mk-MK"/>
              </w:rPr>
              <w:t>Е</w:t>
            </w:r>
            <w:r>
              <w:rPr>
                <w:rFonts w:ascii="Arial" w:hAnsi="Arial" w:cs="Arial"/>
                <w:color w:val="000000" w:themeColor="text1"/>
                <w:sz w:val="20"/>
                <w:szCs w:val="20"/>
                <w:lang w:val="mk-MK"/>
              </w:rPr>
              <w:t>лектрич-</w:t>
            </w:r>
            <w:r w:rsidRPr="00290272">
              <w:rPr>
                <w:rFonts w:ascii="Arial" w:hAnsi="Arial" w:cs="Arial"/>
                <w:color w:val="000000" w:themeColor="text1"/>
                <w:sz w:val="20"/>
                <w:szCs w:val="20"/>
                <w:lang w:val="mk-MK"/>
              </w:rPr>
              <w:t>на енергија</w:t>
            </w:r>
          </w:p>
        </w:tc>
        <w:tc>
          <w:tcPr>
            <w:tcW w:w="1276" w:type="dxa"/>
            <w:shd w:val="clear" w:color="auto" w:fill="auto"/>
          </w:tcPr>
          <w:p w:rsidR="006A6191" w:rsidRPr="00290272" w:rsidRDefault="00C317B5" w:rsidP="00B6254B">
            <w:pPr>
              <w:jc w:val="center"/>
              <w:rPr>
                <w:rFonts w:ascii="Arial" w:hAnsi="Arial" w:cs="Arial"/>
                <w:color w:val="000000" w:themeColor="text1"/>
                <w:sz w:val="20"/>
                <w:szCs w:val="20"/>
              </w:rPr>
            </w:pPr>
            <w:r>
              <w:rPr>
                <w:rFonts w:ascii="Arial" w:hAnsi="Arial" w:cs="Arial"/>
                <w:color w:val="000000" w:themeColor="text1"/>
                <w:sz w:val="20"/>
                <w:szCs w:val="20"/>
              </w:rPr>
              <w:t>/</w:t>
            </w:r>
          </w:p>
        </w:tc>
        <w:tc>
          <w:tcPr>
            <w:tcW w:w="2126" w:type="dxa"/>
            <w:shd w:val="clear" w:color="auto" w:fill="auto"/>
          </w:tcPr>
          <w:p w:rsidR="006A6191" w:rsidRPr="00C317B5" w:rsidRDefault="00C317B5" w:rsidP="00B6254B">
            <w:pPr>
              <w:rPr>
                <w:rFonts w:ascii="Arial" w:hAnsi="Arial" w:cs="Arial"/>
                <w:color w:val="000000" w:themeColor="text1"/>
                <w:sz w:val="20"/>
                <w:szCs w:val="20"/>
              </w:rPr>
            </w:pPr>
            <w:r>
              <w:rPr>
                <w:rFonts w:ascii="Arial" w:hAnsi="Arial" w:cs="Arial"/>
                <w:color w:val="000000" w:themeColor="text1"/>
                <w:sz w:val="20"/>
                <w:szCs w:val="20"/>
              </w:rPr>
              <w:t>/</w:t>
            </w:r>
          </w:p>
        </w:tc>
        <w:tc>
          <w:tcPr>
            <w:tcW w:w="1417" w:type="dxa"/>
            <w:shd w:val="clear" w:color="auto" w:fill="auto"/>
          </w:tcPr>
          <w:p w:rsidR="006A6191" w:rsidRPr="00290272" w:rsidRDefault="00C317B5" w:rsidP="00B6254B">
            <w:pPr>
              <w:jc w:val="center"/>
              <w:rPr>
                <w:rFonts w:ascii="Arial" w:hAnsi="Arial" w:cs="Arial"/>
                <w:color w:val="000000" w:themeColor="text1"/>
                <w:sz w:val="20"/>
                <w:szCs w:val="20"/>
              </w:rPr>
            </w:pPr>
            <w:r>
              <w:rPr>
                <w:rFonts w:ascii="Arial" w:hAnsi="Arial" w:cs="Arial"/>
                <w:color w:val="000000" w:themeColor="text1"/>
                <w:sz w:val="20"/>
                <w:szCs w:val="20"/>
              </w:rPr>
              <w:t>/</w:t>
            </w:r>
          </w:p>
        </w:tc>
        <w:tc>
          <w:tcPr>
            <w:tcW w:w="1276" w:type="dxa"/>
          </w:tcPr>
          <w:p w:rsidR="006A6191" w:rsidRPr="00290272" w:rsidRDefault="006A6191" w:rsidP="00B6254B">
            <w:pPr>
              <w:jc w:val="center"/>
              <w:rPr>
                <w:rFonts w:ascii="Arial" w:hAnsi="Arial" w:cs="Arial"/>
                <w:color w:val="000000" w:themeColor="text1"/>
                <w:sz w:val="20"/>
                <w:szCs w:val="20"/>
              </w:rPr>
            </w:pPr>
            <w:r w:rsidRPr="00290272">
              <w:rPr>
                <w:rFonts w:ascii="Arial" w:hAnsi="Arial" w:cs="Arial"/>
                <w:color w:val="000000" w:themeColor="text1"/>
                <w:sz w:val="20"/>
                <w:szCs w:val="20"/>
                <w:lang w:val="mk-MK"/>
              </w:rPr>
              <w:t>350000</w:t>
            </w:r>
          </w:p>
          <w:p w:rsidR="006A6191" w:rsidRPr="00290272" w:rsidRDefault="006A6191" w:rsidP="00B6254B">
            <w:pPr>
              <w:jc w:val="center"/>
              <w:rPr>
                <w:rFonts w:ascii="Arial" w:hAnsi="Arial" w:cs="Arial"/>
                <w:color w:val="000000" w:themeColor="text1"/>
                <w:sz w:val="20"/>
                <w:szCs w:val="20"/>
              </w:rPr>
            </w:pPr>
            <w:r w:rsidRPr="00290272">
              <w:rPr>
                <w:rFonts w:ascii="Arial" w:hAnsi="Arial" w:cs="Arial"/>
                <w:color w:val="000000" w:themeColor="text1"/>
                <w:sz w:val="20"/>
                <w:szCs w:val="20"/>
                <w:lang w:val="mk-MK"/>
              </w:rPr>
              <w:t>kwh</w:t>
            </w:r>
          </w:p>
        </w:tc>
        <w:tc>
          <w:tcPr>
            <w:tcW w:w="1667" w:type="dxa"/>
          </w:tcPr>
          <w:p w:rsidR="006A6191" w:rsidRPr="000C3AB0" w:rsidRDefault="006A6191" w:rsidP="00B6254B">
            <w:pPr>
              <w:rPr>
                <w:rFonts w:ascii="Arial" w:hAnsi="Arial" w:cs="Arial"/>
                <w:color w:val="FF0000"/>
                <w:sz w:val="20"/>
                <w:szCs w:val="20"/>
              </w:rPr>
            </w:pPr>
          </w:p>
        </w:tc>
      </w:tr>
    </w:tbl>
    <w:p w:rsidR="005A0403" w:rsidRPr="007342D4" w:rsidRDefault="0004421E" w:rsidP="005A0403">
      <w:pPr>
        <w:spacing w:after="160" w:line="259" w:lineRule="auto"/>
        <w:rPr>
          <w:rFonts w:ascii="Arial" w:hAnsi="Arial" w:cs="Arial"/>
          <w:i/>
          <w:color w:val="000000" w:themeColor="text1"/>
          <w:sz w:val="22"/>
          <w:szCs w:val="22"/>
        </w:rPr>
      </w:pPr>
      <w:r w:rsidRPr="007342D4">
        <w:rPr>
          <w:rFonts w:ascii="Arial" w:hAnsi="Arial" w:cs="Arial"/>
          <w:i/>
          <w:color w:val="000000" w:themeColor="text1"/>
          <w:sz w:val="22"/>
          <w:szCs w:val="22"/>
          <w:lang w:val="mk-MK"/>
        </w:rPr>
        <w:t xml:space="preserve">За маслата и мастите ставени се новите ознаки за </w:t>
      </w:r>
      <w:r w:rsidRPr="007342D4">
        <w:rPr>
          <w:rFonts w:ascii="Arial" w:hAnsi="Arial" w:cs="Arial"/>
          <w:i/>
          <w:color w:val="000000" w:themeColor="text1"/>
          <w:sz w:val="22"/>
          <w:szCs w:val="22"/>
        </w:rPr>
        <w:t xml:space="preserve">R </w:t>
      </w:r>
      <w:r w:rsidRPr="007342D4">
        <w:rPr>
          <w:rFonts w:ascii="Arial" w:hAnsi="Arial" w:cs="Arial"/>
          <w:i/>
          <w:color w:val="000000" w:themeColor="text1"/>
          <w:sz w:val="22"/>
          <w:szCs w:val="22"/>
          <w:lang w:val="mk-MK"/>
        </w:rPr>
        <w:t xml:space="preserve">и </w:t>
      </w:r>
      <w:r w:rsidRPr="007342D4">
        <w:rPr>
          <w:rFonts w:ascii="Arial" w:hAnsi="Arial" w:cs="Arial"/>
          <w:i/>
          <w:color w:val="000000" w:themeColor="text1"/>
          <w:sz w:val="22"/>
          <w:szCs w:val="22"/>
        </w:rPr>
        <w:t xml:space="preserve">S </w:t>
      </w:r>
      <w:r w:rsidRPr="007342D4">
        <w:rPr>
          <w:rFonts w:ascii="Arial" w:hAnsi="Arial" w:cs="Arial"/>
          <w:i/>
          <w:color w:val="000000" w:themeColor="text1"/>
          <w:sz w:val="22"/>
          <w:szCs w:val="22"/>
          <w:lang w:val="mk-MK"/>
        </w:rPr>
        <w:t>фрази (</w:t>
      </w:r>
      <w:r w:rsidRPr="007342D4">
        <w:rPr>
          <w:rFonts w:ascii="Arial" w:hAnsi="Arial" w:cs="Arial"/>
          <w:i/>
          <w:color w:val="000000" w:themeColor="text1"/>
          <w:sz w:val="22"/>
          <w:szCs w:val="22"/>
        </w:rPr>
        <w:t xml:space="preserve">H </w:t>
      </w:r>
      <w:r w:rsidRPr="007342D4">
        <w:rPr>
          <w:rFonts w:ascii="Arial" w:hAnsi="Arial" w:cs="Arial"/>
          <w:i/>
          <w:color w:val="000000" w:themeColor="text1"/>
          <w:sz w:val="22"/>
          <w:szCs w:val="22"/>
          <w:lang w:val="mk-MK"/>
        </w:rPr>
        <w:t xml:space="preserve">и </w:t>
      </w:r>
      <w:r w:rsidRPr="007342D4">
        <w:rPr>
          <w:rFonts w:ascii="Arial" w:hAnsi="Arial" w:cs="Arial"/>
          <w:i/>
          <w:color w:val="000000" w:themeColor="text1"/>
          <w:sz w:val="22"/>
          <w:szCs w:val="22"/>
        </w:rPr>
        <w:t>P)</w:t>
      </w:r>
    </w:p>
    <w:p w:rsidR="00C317B5" w:rsidRDefault="00C317B5" w:rsidP="005A0403">
      <w:pPr>
        <w:spacing w:after="160" w:line="259" w:lineRule="auto"/>
        <w:rPr>
          <w:rFonts w:ascii="Arial" w:hAnsi="Arial" w:cs="Arial"/>
          <w:color w:val="000000" w:themeColor="text1"/>
          <w:sz w:val="22"/>
          <w:szCs w:val="22"/>
          <w:lang w:val="mk-MK"/>
        </w:rPr>
      </w:pPr>
      <w:r w:rsidRPr="0004421E">
        <w:rPr>
          <w:rFonts w:ascii="Arial" w:hAnsi="Arial" w:cs="Arial"/>
          <w:color w:val="000000" w:themeColor="text1"/>
          <w:sz w:val="22"/>
          <w:szCs w:val="22"/>
          <w:lang w:val="mk-MK"/>
        </w:rPr>
        <w:t xml:space="preserve">Во продолжение се дадени безбедносните листи од употребените </w:t>
      </w:r>
      <w:r w:rsidR="0004421E" w:rsidRPr="0004421E">
        <w:rPr>
          <w:rFonts w:ascii="Arial" w:hAnsi="Arial" w:cs="Arial"/>
          <w:color w:val="000000" w:themeColor="text1"/>
          <w:sz w:val="22"/>
          <w:szCs w:val="22"/>
          <w:lang w:val="mk-MK"/>
        </w:rPr>
        <w:t>масла и масти</w:t>
      </w:r>
      <w:r w:rsidR="0004421E">
        <w:rPr>
          <w:rFonts w:ascii="Arial" w:hAnsi="Arial" w:cs="Arial"/>
          <w:color w:val="000000" w:themeColor="text1"/>
          <w:sz w:val="22"/>
          <w:szCs w:val="22"/>
          <w:lang w:val="mk-MK"/>
        </w:rPr>
        <w:t>.</w:t>
      </w:r>
    </w:p>
    <w:p w:rsidR="0004421E" w:rsidRDefault="0004421E" w:rsidP="005A0403">
      <w:pPr>
        <w:spacing w:after="160" w:line="259" w:lineRule="auto"/>
        <w:rPr>
          <w:rFonts w:ascii="Arial" w:hAnsi="Arial" w:cs="Arial"/>
          <w:color w:val="000000" w:themeColor="text1"/>
          <w:sz w:val="22"/>
          <w:szCs w:val="22"/>
          <w:lang w:val="mk-MK"/>
        </w:rPr>
      </w:pPr>
    </w:p>
    <w:p w:rsidR="0004421E" w:rsidRPr="0004421E" w:rsidRDefault="0004421E" w:rsidP="005A0403">
      <w:pPr>
        <w:spacing w:after="160" w:line="259" w:lineRule="auto"/>
        <w:rPr>
          <w:rFonts w:ascii="Arial" w:hAnsi="Arial" w:cs="Arial"/>
          <w:color w:val="000000" w:themeColor="text1"/>
          <w:sz w:val="22"/>
          <w:szCs w:val="22"/>
          <w:lang w:val="mk-MK"/>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C317B5" w:rsidP="005A0403">
      <w:pPr>
        <w:spacing w:after="160" w:line="259" w:lineRule="auto"/>
        <w:rPr>
          <w:rFonts w:ascii="Arial" w:hAnsi="Arial" w:cs="Arial"/>
          <w:color w:val="00B0F0"/>
          <w:sz w:val="22"/>
          <w:szCs w:val="22"/>
        </w:rPr>
      </w:pP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3" name="Picture 2" descr="гклм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1.jpg"/>
                    <pic:cNvPicPr/>
                  </pic:nvPicPr>
                  <pic:blipFill>
                    <a:blip r:embed="rId8"/>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5" name="Picture 4" descr="гклм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2.jpg"/>
                    <pic:cNvPicPr/>
                  </pic:nvPicPr>
                  <pic:blipFill>
                    <a:blip r:embed="rId9"/>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6" name="Picture 5" descr="гклм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3.jpg"/>
                    <pic:cNvPicPr/>
                  </pic:nvPicPr>
                  <pic:blipFill>
                    <a:blip r:embed="rId10"/>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7" name="Picture 6" descr="гклм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4.jpg"/>
                    <pic:cNvPicPr/>
                  </pic:nvPicPr>
                  <pic:blipFill>
                    <a:blip r:embed="rId11"/>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8" name="Picture 7" descr="гклм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5.jpg"/>
                    <pic:cNvPicPr/>
                  </pic:nvPicPr>
                  <pic:blipFill>
                    <a:blip r:embed="rId12"/>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9" name="Picture 8" descr="гклм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6.jpg"/>
                    <pic:cNvPicPr/>
                  </pic:nvPicPr>
                  <pic:blipFill>
                    <a:blip r:embed="rId13"/>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10" name="Picture 9" descr="гклм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7.jpg"/>
                    <pic:cNvPicPr/>
                  </pic:nvPicPr>
                  <pic:blipFill>
                    <a:blip r:embed="rId14"/>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11" name="Picture 10" descr="гклм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клм_008.jpg"/>
                    <pic:cNvPicPr/>
                  </pic:nvPicPr>
                  <pic:blipFill>
                    <a:blip r:embed="rId15"/>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12" name="Picture 11" descr="фор 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1.jpg"/>
                    <pic:cNvPicPr/>
                  </pic:nvPicPr>
                  <pic:blipFill>
                    <a:blip r:embed="rId16"/>
                    <a:stretch>
                      <a:fillRect/>
                    </a:stretch>
                  </pic:blipFill>
                  <pic:spPr>
                    <a:xfrm>
                      <a:off x="0" y="0"/>
                      <a:ext cx="5676900" cy="8020050"/>
                    </a:xfrm>
                    <a:prstGeom prst="rect">
                      <a:avLst/>
                    </a:prstGeom>
                  </pic:spPr>
                </pic:pic>
              </a:graphicData>
            </a:graphic>
          </wp:inline>
        </w:drawing>
      </w:r>
    </w:p>
    <w:p w:rsid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13" name="Picture 12" descr="фор 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2.jpg"/>
                    <pic:cNvPicPr/>
                  </pic:nvPicPr>
                  <pic:blipFill>
                    <a:blip r:embed="rId17"/>
                    <a:stretch>
                      <a:fillRect/>
                    </a:stretch>
                  </pic:blipFill>
                  <pic:spPr>
                    <a:xfrm>
                      <a:off x="0" y="0"/>
                      <a:ext cx="5676900" cy="8020050"/>
                    </a:xfrm>
                    <a:prstGeom prst="rect">
                      <a:avLst/>
                    </a:prstGeom>
                  </pic:spPr>
                </pic:pic>
              </a:graphicData>
            </a:graphic>
          </wp:inline>
        </w:drawing>
      </w:r>
    </w:p>
    <w:p w:rsidR="00C317B5" w:rsidRPr="00C317B5" w:rsidRDefault="0004421E" w:rsidP="005A0403">
      <w:pPr>
        <w:spacing w:after="160" w:line="259" w:lineRule="auto"/>
        <w:rPr>
          <w:rFonts w:ascii="Arial" w:hAnsi="Arial" w:cs="Arial"/>
          <w:color w:val="00B0F0"/>
          <w:sz w:val="22"/>
          <w:szCs w:val="22"/>
        </w:rPr>
      </w:pPr>
      <w:r>
        <w:rPr>
          <w:rFonts w:ascii="Arial" w:hAnsi="Arial" w:cs="Arial"/>
          <w:noProof/>
          <w:color w:val="00B0F0"/>
          <w:sz w:val="22"/>
          <w:szCs w:val="22"/>
        </w:rPr>
        <w:lastRenderedPageBreak/>
        <w:drawing>
          <wp:inline distT="0" distB="0" distL="0" distR="0">
            <wp:extent cx="5676900" cy="8020050"/>
            <wp:effectExtent l="19050" t="0" r="0" b="0"/>
            <wp:docPr id="14" name="Picture 13" descr="фор 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3.jpg"/>
                    <pic:cNvPicPr/>
                  </pic:nvPicPr>
                  <pic:blipFill>
                    <a:blip r:embed="rId18"/>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15" name="Picture 14" descr="фор 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4.jpg"/>
                    <pic:cNvPicPr/>
                  </pic:nvPicPr>
                  <pic:blipFill>
                    <a:blip r:embed="rId19"/>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16" name="Picture 15" descr="фор 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5.jpg"/>
                    <pic:cNvPicPr/>
                  </pic:nvPicPr>
                  <pic:blipFill>
                    <a:blip r:embed="rId20"/>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17" name="Picture 16" descr="фор 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6.jpg"/>
                    <pic:cNvPicPr/>
                  </pic:nvPicPr>
                  <pic:blipFill>
                    <a:blip r:embed="rId21"/>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noProof/>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18" name="Picture 17" descr="фор 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7.jpg"/>
                    <pic:cNvPicPr/>
                  </pic:nvPicPr>
                  <pic:blipFill>
                    <a:blip r:embed="rId22"/>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19" name="Picture 18" descr="фор 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8.jpg"/>
                    <pic:cNvPicPr/>
                  </pic:nvPicPr>
                  <pic:blipFill>
                    <a:blip r:embed="rId23"/>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04421E" w:rsidRDefault="0004421E"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20" name="Picture 19" descr="фор 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 2_009.jpg"/>
                    <pic:cNvPicPr/>
                  </pic:nvPicPr>
                  <pic:blipFill>
                    <a:blip r:embed="rId24"/>
                    <a:stretch>
                      <a:fillRect/>
                    </a:stretch>
                  </pic:blipFill>
                  <pic:spPr>
                    <a:xfrm>
                      <a:off x="0" y="0"/>
                      <a:ext cx="5676900" cy="8020050"/>
                    </a:xfrm>
                    <a:prstGeom prst="rect">
                      <a:avLst/>
                    </a:prstGeom>
                  </pic:spPr>
                </pic:pic>
              </a:graphicData>
            </a:graphic>
          </wp:inline>
        </w:drawing>
      </w:r>
    </w:p>
    <w:p w:rsidR="0004421E"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lastRenderedPageBreak/>
        <w:drawing>
          <wp:inline distT="0" distB="0" distL="0" distR="0">
            <wp:extent cx="5676900" cy="8020050"/>
            <wp:effectExtent l="19050" t="0" r="0" b="0"/>
            <wp:docPr id="21" name="Picture 20" descr="хипо 9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1.jpg"/>
                    <pic:cNvPicPr/>
                  </pic:nvPicPr>
                  <pic:blipFill>
                    <a:blip r:embed="rId25"/>
                    <a:stretch>
                      <a:fillRect/>
                    </a:stretch>
                  </pic:blipFill>
                  <pic:spPr>
                    <a:xfrm>
                      <a:off x="0" y="0"/>
                      <a:ext cx="5676900" cy="8020050"/>
                    </a:xfrm>
                    <a:prstGeom prst="rect">
                      <a:avLst/>
                    </a:prstGeom>
                  </pic:spPr>
                </pic:pic>
              </a:graphicData>
            </a:graphic>
          </wp:inline>
        </w:drawing>
      </w:r>
    </w:p>
    <w:p w:rsidR="0004421E" w:rsidRDefault="0004421E"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22" name="Picture 21" descr="хипо 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2.jpg"/>
                    <pic:cNvPicPr/>
                  </pic:nvPicPr>
                  <pic:blipFill>
                    <a:blip r:embed="rId26"/>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r w:rsidRPr="00415F22">
        <w:rPr>
          <w:rFonts w:ascii="Arial" w:hAnsi="Arial" w:cs="Arial"/>
          <w:b/>
          <w:noProof/>
          <w:sz w:val="22"/>
          <w:szCs w:val="22"/>
        </w:rPr>
        <w:drawing>
          <wp:inline distT="0" distB="0" distL="0" distR="0">
            <wp:extent cx="5676900" cy="8020050"/>
            <wp:effectExtent l="19050" t="0" r="0" b="0"/>
            <wp:docPr id="27" name="Picture 22" descr="хипо 9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3.jpg"/>
                    <pic:cNvPicPr/>
                  </pic:nvPicPr>
                  <pic:blipFill>
                    <a:blip r:embed="rId27"/>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24" name="Picture 23" descr="хипо 9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4.jpg"/>
                    <pic:cNvPicPr/>
                  </pic:nvPicPr>
                  <pic:blipFill>
                    <a:blip r:embed="rId28"/>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noProof/>
          <w:sz w:val="22"/>
          <w:szCs w:val="22"/>
        </w:rPr>
      </w:pPr>
    </w:p>
    <w:p w:rsidR="00415F22" w:rsidRDefault="00415F22" w:rsidP="000C3AB0">
      <w:pPr>
        <w:pStyle w:val="ListParagraph"/>
        <w:spacing w:after="160" w:line="259" w:lineRule="auto"/>
        <w:ind w:left="367"/>
        <w:rPr>
          <w:rFonts w:ascii="Arial" w:hAnsi="Arial" w:cs="Arial"/>
          <w:b/>
          <w:noProof/>
          <w:sz w:val="22"/>
          <w:szCs w:val="22"/>
        </w:rPr>
      </w:pPr>
      <w:r>
        <w:rPr>
          <w:rFonts w:ascii="Arial" w:hAnsi="Arial" w:cs="Arial"/>
          <w:b/>
          <w:noProof/>
          <w:sz w:val="22"/>
          <w:szCs w:val="22"/>
        </w:rPr>
        <w:drawing>
          <wp:inline distT="0" distB="0" distL="0" distR="0">
            <wp:extent cx="5676900" cy="8020050"/>
            <wp:effectExtent l="19050" t="0" r="0" b="0"/>
            <wp:docPr id="25" name="Picture 24" descr="хипо 9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5.jpg"/>
                    <pic:cNvPicPr/>
                  </pic:nvPicPr>
                  <pic:blipFill>
                    <a:blip r:embed="rId29"/>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noProof/>
          <w:sz w:val="22"/>
          <w:szCs w:val="22"/>
        </w:rPr>
      </w:pPr>
    </w:p>
    <w:p w:rsidR="00415F22" w:rsidRDefault="00415F22" w:rsidP="000C3AB0">
      <w:pPr>
        <w:pStyle w:val="ListParagraph"/>
        <w:spacing w:after="160" w:line="259" w:lineRule="auto"/>
        <w:ind w:left="367"/>
        <w:rPr>
          <w:rFonts w:ascii="Arial" w:hAnsi="Arial" w:cs="Arial"/>
          <w:b/>
          <w:noProof/>
          <w:sz w:val="22"/>
          <w:szCs w:val="22"/>
        </w:rPr>
      </w:pPr>
      <w:r>
        <w:rPr>
          <w:rFonts w:ascii="Arial" w:hAnsi="Arial" w:cs="Arial"/>
          <w:b/>
          <w:noProof/>
          <w:sz w:val="22"/>
          <w:szCs w:val="22"/>
        </w:rPr>
        <w:drawing>
          <wp:inline distT="0" distB="0" distL="0" distR="0">
            <wp:extent cx="5676900" cy="8020050"/>
            <wp:effectExtent l="19050" t="0" r="0" b="0"/>
            <wp:docPr id="26" name="Picture 25" descr="хипо 9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6.jpg"/>
                    <pic:cNvPicPr/>
                  </pic:nvPicPr>
                  <pic:blipFill>
                    <a:blip r:embed="rId30"/>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lastRenderedPageBreak/>
        <w:drawing>
          <wp:inline distT="0" distB="0" distL="0" distR="0">
            <wp:extent cx="5676900" cy="8020050"/>
            <wp:effectExtent l="19050" t="0" r="0" b="0"/>
            <wp:docPr id="28" name="Picture 27" descr="хипо 9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7.jpg"/>
                    <pic:cNvPicPr/>
                  </pic:nvPicPr>
                  <pic:blipFill>
                    <a:blip r:embed="rId31"/>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29" name="Picture 28" descr="хипо 9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8.jpg"/>
                    <pic:cNvPicPr/>
                  </pic:nvPicPr>
                  <pic:blipFill>
                    <a:blip r:embed="rId32"/>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p>
    <w:p w:rsidR="00415F22" w:rsidRDefault="00415F22"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0" name="Picture 29" descr="хипо 9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по 90_009.jpg"/>
                    <pic:cNvPicPr/>
                  </pic:nvPicPr>
                  <pic:blipFill>
                    <a:blip r:embed="rId33"/>
                    <a:stretch>
                      <a:fillRect/>
                    </a:stretch>
                  </pic:blipFill>
                  <pic:spPr>
                    <a:xfrm>
                      <a:off x="0" y="0"/>
                      <a:ext cx="5676900" cy="8020050"/>
                    </a:xfrm>
                    <a:prstGeom prst="rect">
                      <a:avLst/>
                    </a:prstGeom>
                  </pic:spPr>
                </pic:pic>
              </a:graphicData>
            </a:graphic>
          </wp:inline>
        </w:drawing>
      </w:r>
    </w:p>
    <w:p w:rsidR="00415F22" w:rsidRDefault="00415F22" w:rsidP="000C3AB0">
      <w:pPr>
        <w:pStyle w:val="ListParagraph"/>
        <w:spacing w:after="160" w:line="259" w:lineRule="auto"/>
        <w:ind w:left="367"/>
        <w:rPr>
          <w:rFonts w:ascii="Arial" w:hAnsi="Arial" w:cs="Arial"/>
          <w:b/>
          <w:sz w:val="22"/>
          <w:szCs w:val="22"/>
        </w:rPr>
      </w:pPr>
    </w:p>
    <w:p w:rsidR="00415F22"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1" name="Picture 30" descr="famin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1.jpg"/>
                    <pic:cNvPicPr/>
                  </pic:nvPicPr>
                  <pic:blipFill>
                    <a:blip r:embed="rId34"/>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2" name="Picture 31" descr="famin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2.jpg"/>
                    <pic:cNvPicPr/>
                  </pic:nvPicPr>
                  <pic:blipFill>
                    <a:blip r:embed="rId35"/>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3" name="Picture 32" descr="famin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3.jpg"/>
                    <pic:cNvPicPr/>
                  </pic:nvPicPr>
                  <pic:blipFill>
                    <a:blip r:embed="rId36"/>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6" name="Picture 35" descr="famin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4.jpg"/>
                    <pic:cNvPicPr/>
                  </pic:nvPicPr>
                  <pic:blipFill>
                    <a:blip r:embed="rId37"/>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7" name="Picture 36" descr="famin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5.jpg"/>
                    <pic:cNvPicPr/>
                  </pic:nvPicPr>
                  <pic:blipFill>
                    <a:blip r:embed="rId38"/>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8" name="Picture 37" descr="famin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6.jpg"/>
                    <pic:cNvPicPr/>
                  </pic:nvPicPr>
                  <pic:blipFill>
                    <a:blip r:embed="rId39"/>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39" name="Picture 38" descr="famin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7.jpg"/>
                    <pic:cNvPicPr/>
                  </pic:nvPicPr>
                  <pic:blipFill>
                    <a:blip r:embed="rId40"/>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7342D4" w:rsidRDefault="007342D4" w:rsidP="000C3AB0">
      <w:pPr>
        <w:pStyle w:val="ListParagraph"/>
        <w:spacing w:after="160" w:line="259" w:lineRule="auto"/>
        <w:ind w:left="367"/>
        <w:rPr>
          <w:rFonts w:ascii="Arial" w:hAnsi="Arial" w:cs="Arial"/>
          <w:b/>
          <w:sz w:val="22"/>
          <w:szCs w:val="22"/>
        </w:rPr>
      </w:pPr>
      <w:r>
        <w:rPr>
          <w:rFonts w:ascii="Arial" w:hAnsi="Arial" w:cs="Arial"/>
          <w:b/>
          <w:noProof/>
          <w:sz w:val="22"/>
          <w:szCs w:val="22"/>
        </w:rPr>
        <w:drawing>
          <wp:inline distT="0" distB="0" distL="0" distR="0">
            <wp:extent cx="5676900" cy="8020050"/>
            <wp:effectExtent l="19050" t="0" r="0" b="0"/>
            <wp:docPr id="40" name="Picture 39" descr="famin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_008.jpg"/>
                    <pic:cNvPicPr/>
                  </pic:nvPicPr>
                  <pic:blipFill>
                    <a:blip r:embed="rId41"/>
                    <a:stretch>
                      <a:fillRect/>
                    </a:stretch>
                  </pic:blipFill>
                  <pic:spPr>
                    <a:xfrm>
                      <a:off x="0" y="0"/>
                      <a:ext cx="5676900" cy="8020050"/>
                    </a:xfrm>
                    <a:prstGeom prst="rect">
                      <a:avLst/>
                    </a:prstGeom>
                  </pic:spPr>
                </pic:pic>
              </a:graphicData>
            </a:graphic>
          </wp:inline>
        </w:drawing>
      </w:r>
    </w:p>
    <w:p w:rsidR="007342D4" w:rsidRDefault="007342D4" w:rsidP="000C3AB0">
      <w:pPr>
        <w:pStyle w:val="ListParagraph"/>
        <w:spacing w:after="160" w:line="259" w:lineRule="auto"/>
        <w:ind w:left="367"/>
        <w:rPr>
          <w:rFonts w:ascii="Arial" w:hAnsi="Arial" w:cs="Arial"/>
          <w:b/>
          <w:sz w:val="22"/>
          <w:szCs w:val="22"/>
        </w:rPr>
      </w:pPr>
    </w:p>
    <w:p w:rsidR="00256C8C" w:rsidRDefault="00B6254B" w:rsidP="000C3AB0">
      <w:pPr>
        <w:pStyle w:val="ListParagraph"/>
        <w:spacing w:after="160" w:line="259" w:lineRule="auto"/>
        <w:ind w:left="367"/>
        <w:rPr>
          <w:rFonts w:ascii="Arial" w:hAnsi="Arial" w:cs="Arial"/>
          <w:b/>
          <w:sz w:val="22"/>
          <w:szCs w:val="22"/>
        </w:rPr>
      </w:pPr>
      <w:r w:rsidRPr="00B6254B">
        <w:rPr>
          <w:rFonts w:ascii="Arial" w:hAnsi="Arial" w:cs="Arial"/>
          <w:b/>
          <w:sz w:val="22"/>
          <w:szCs w:val="22"/>
          <w:lang w:val="mk-MK"/>
        </w:rPr>
        <w:t>2.2 Проце</w:t>
      </w:r>
      <w:r w:rsidR="00CA206B">
        <w:rPr>
          <w:rFonts w:ascii="Arial" w:hAnsi="Arial" w:cs="Arial"/>
          <w:b/>
          <w:sz w:val="22"/>
          <w:szCs w:val="22"/>
          <w:lang w:val="mk-MK"/>
        </w:rPr>
        <w:t>с</w:t>
      </w:r>
      <w:r w:rsidRPr="00B6254B">
        <w:rPr>
          <w:rFonts w:ascii="Arial" w:hAnsi="Arial" w:cs="Arial"/>
          <w:b/>
          <w:sz w:val="22"/>
          <w:szCs w:val="22"/>
          <w:lang w:val="mk-MK"/>
        </w:rPr>
        <w:t xml:space="preserve"> за добивање на технолошка вода </w:t>
      </w:r>
    </w:p>
    <w:p w:rsidR="007342D4" w:rsidRPr="007342D4" w:rsidRDefault="007342D4" w:rsidP="000C3AB0">
      <w:pPr>
        <w:pStyle w:val="ListParagraph"/>
        <w:spacing w:after="160" w:line="259" w:lineRule="auto"/>
        <w:ind w:left="367"/>
        <w:rPr>
          <w:rFonts w:ascii="Arial" w:hAnsi="Arial" w:cs="Arial"/>
          <w:b/>
          <w:sz w:val="22"/>
          <w:szCs w:val="22"/>
        </w:rPr>
      </w:pPr>
    </w:p>
    <w:p w:rsidR="009D4E1C" w:rsidRPr="009D4E1C" w:rsidRDefault="009D4E1C" w:rsidP="009D4E1C">
      <w:pPr>
        <w:pStyle w:val="ListParagraph"/>
        <w:numPr>
          <w:ilvl w:val="0"/>
          <w:numId w:val="36"/>
        </w:numPr>
        <w:spacing w:after="160" w:line="259" w:lineRule="auto"/>
        <w:rPr>
          <w:rFonts w:ascii="Arial" w:hAnsi="Arial" w:cs="Arial"/>
          <w:b/>
          <w:i/>
          <w:color w:val="000000" w:themeColor="text1"/>
          <w:sz w:val="22"/>
          <w:szCs w:val="22"/>
          <w:lang w:val="ru-RU"/>
        </w:rPr>
      </w:pPr>
      <w:r w:rsidRPr="009D4E1C">
        <w:rPr>
          <w:rFonts w:ascii="Arial" w:hAnsi="Arial" w:cs="Arial"/>
          <w:b/>
          <w:i/>
          <w:color w:val="000000" w:themeColor="text1"/>
          <w:sz w:val="22"/>
          <w:szCs w:val="22"/>
          <w:lang w:val="ru-RU"/>
        </w:rPr>
        <w:t xml:space="preserve">Процес за добивање на технолошка вода потребна за одвивање на процесот во производство </w:t>
      </w: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spacing w:after="160" w:line="259" w:lineRule="auto"/>
        <w:ind w:left="367"/>
        <w:jc w:val="both"/>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Снабдување со вода се врши преку градска водоводна мрежа, во владение на ЈП Водовод и Канализација Скопје. Омекнување на вода од градска водоводна мрежа се врши со  уред со јонски изменувач и сад за припрема на раствор од </w:t>
      </w:r>
      <w:r w:rsidRPr="009D4E1C">
        <w:rPr>
          <w:rFonts w:ascii="Arial" w:hAnsi="Arial" w:cs="Arial"/>
          <w:color w:val="000000" w:themeColor="text1"/>
          <w:sz w:val="22"/>
          <w:szCs w:val="22"/>
          <w:lang w:val="mk-MK"/>
        </w:rPr>
        <w:t>натримхлорид (</w:t>
      </w:r>
      <w:r w:rsidRPr="009D4E1C">
        <w:rPr>
          <w:rFonts w:ascii="Arial" w:hAnsi="Arial" w:cs="Arial"/>
          <w:color w:val="000000" w:themeColor="text1"/>
          <w:sz w:val="22"/>
          <w:szCs w:val="22"/>
          <w:lang w:val="ru-RU"/>
        </w:rPr>
        <w:t>NaC</w:t>
      </w:r>
      <w:r w:rsidRPr="009D4E1C">
        <w:rPr>
          <w:rFonts w:ascii="Arial" w:hAnsi="Arial" w:cs="Arial"/>
          <w:color w:val="000000" w:themeColor="text1"/>
          <w:sz w:val="22"/>
          <w:szCs w:val="22"/>
        </w:rPr>
        <w:t>l</w:t>
      </w:r>
      <w:r w:rsidRPr="009D4E1C">
        <w:rPr>
          <w:rFonts w:ascii="Arial" w:hAnsi="Arial" w:cs="Arial"/>
          <w:color w:val="000000" w:themeColor="text1"/>
          <w:sz w:val="22"/>
          <w:szCs w:val="22"/>
          <w:lang w:val="ru-RU"/>
        </w:rPr>
        <w:t>) кој служи за регенерација на јонска маса. Хемиски припремената вода се чува и подгрева во напоен вертикален резервоар. Резервоар со 100 m</w:t>
      </w:r>
      <w:r w:rsidRPr="009D4E1C">
        <w:rPr>
          <w:rFonts w:ascii="Arial" w:hAnsi="Arial" w:cs="Arial"/>
          <w:color w:val="000000" w:themeColor="text1"/>
          <w:sz w:val="22"/>
          <w:szCs w:val="22"/>
          <w:vertAlign w:val="superscript"/>
          <w:lang w:val="ru-RU"/>
        </w:rPr>
        <w:t>3</w:t>
      </w:r>
      <w:r w:rsidRPr="009D4E1C">
        <w:rPr>
          <w:rFonts w:ascii="Arial" w:hAnsi="Arial" w:cs="Arial"/>
          <w:color w:val="000000" w:themeColor="text1"/>
          <w:sz w:val="22"/>
          <w:szCs w:val="22"/>
          <w:lang w:val="ru-RU"/>
        </w:rPr>
        <w:t xml:space="preserve"> омекната вода се користи за напојување на котлите. Постапката за ракување со постројката  за хемиска припрема на водата во топлана Скопје Север со цел да се обезбеди потребна количина и пропишан квалитет на напојна вода за нормална работа на котлите за дополнување на топлификацискиот систем, во продолжение е објаснета.</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spacing w:after="160" w:line="259" w:lineRule="auto"/>
        <w:ind w:left="367"/>
        <w:jc w:val="center"/>
        <w:rPr>
          <w:rFonts w:ascii="Arial" w:hAnsi="Arial" w:cs="Arial"/>
          <w:color w:val="FF0000"/>
          <w:sz w:val="22"/>
          <w:szCs w:val="22"/>
          <w:lang w:val="ru-RU"/>
        </w:rPr>
      </w:pPr>
      <w:r w:rsidRPr="003C53FD">
        <w:rPr>
          <w:rFonts w:cstheme="minorHAnsi"/>
          <w:noProof/>
        </w:rPr>
        <w:drawing>
          <wp:inline distT="0" distB="0" distL="0" distR="0">
            <wp:extent cx="3514725" cy="35380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0328" cy="3553708"/>
                    </a:xfrm>
                    <a:prstGeom prst="rect">
                      <a:avLst/>
                    </a:prstGeom>
                    <a:noFill/>
                    <a:ln>
                      <a:noFill/>
                    </a:ln>
                  </pic:spPr>
                </pic:pic>
              </a:graphicData>
            </a:graphic>
          </wp:inline>
        </w:drawing>
      </w: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spacing w:after="160" w:line="259" w:lineRule="auto"/>
        <w:ind w:left="367"/>
        <w:jc w:val="center"/>
        <w:rPr>
          <w:rFonts w:ascii="Arial" w:hAnsi="Arial" w:cs="Arial"/>
          <w:color w:val="000000" w:themeColor="text1"/>
          <w:sz w:val="22"/>
          <w:szCs w:val="22"/>
          <w:lang w:val="ru-RU"/>
        </w:rPr>
      </w:pPr>
      <w:r w:rsidRPr="009D4E1C">
        <w:rPr>
          <w:rFonts w:ascii="Arial" w:hAnsi="Arial" w:cs="Arial"/>
          <w:color w:val="000000" w:themeColor="text1"/>
          <w:sz w:val="22"/>
          <w:szCs w:val="22"/>
          <w:lang w:val="ru-RU"/>
        </w:rPr>
        <w:t>Принципиелна шема на јонски филтер и сад за</w:t>
      </w:r>
    </w:p>
    <w:p w:rsidR="009D4E1C" w:rsidRPr="009D4E1C" w:rsidRDefault="009D4E1C" w:rsidP="009D4E1C">
      <w:pPr>
        <w:pStyle w:val="ListParagraph"/>
        <w:spacing w:after="160" w:line="259" w:lineRule="auto"/>
        <w:ind w:left="367"/>
        <w:jc w:val="center"/>
        <w:rPr>
          <w:rFonts w:ascii="Arial" w:hAnsi="Arial" w:cs="Arial"/>
          <w:color w:val="000000" w:themeColor="text1"/>
          <w:sz w:val="22"/>
          <w:szCs w:val="22"/>
          <w:lang w:val="ru-RU"/>
        </w:rPr>
      </w:pPr>
      <w:r w:rsidRPr="009D4E1C">
        <w:rPr>
          <w:rFonts w:ascii="Arial" w:hAnsi="Arial" w:cs="Arial"/>
          <w:color w:val="000000" w:themeColor="text1"/>
          <w:sz w:val="22"/>
          <w:szCs w:val="22"/>
          <w:lang w:val="ru-RU"/>
        </w:rPr>
        <w:t>солен раствор со нумерирани вентили по функционалност</w:t>
      </w: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1. Довод на сирова вода на влез во филтер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2. Одвод на мека вода кон напоен резервоар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3. Довод на вода за растресување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4. Одвод на вода во канал од растресување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5. Одвод на отпадна вода во канал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lastRenderedPageBreak/>
        <w:t xml:space="preserve">6. Довод на солен раствор во јонски филтер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7. Вентил за обезвоздушување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8. Пробна славина на манометар на влез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9. Пробна славина на манометар на излез</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10. Довод на сирова вода во садот за солен раствор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11. Вентил за потиснување на солен раствор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12. Вентил за испирање на садот за солен раствор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 xml:space="preserve">13. Вентил за отпразнување на садот за солен раствор </w:t>
      </w:r>
    </w:p>
    <w:p w:rsidR="009D4E1C" w:rsidRPr="009D4E1C" w:rsidRDefault="009D4E1C" w:rsidP="009D4E1C">
      <w:pPr>
        <w:pStyle w:val="ListParagraph"/>
        <w:spacing w:after="160" w:line="259" w:lineRule="auto"/>
        <w:ind w:left="367"/>
        <w:rPr>
          <w:rFonts w:ascii="Arial" w:hAnsi="Arial" w:cs="Arial"/>
          <w:color w:val="000000" w:themeColor="text1"/>
          <w:sz w:val="22"/>
          <w:szCs w:val="22"/>
          <w:lang w:val="ru-RU"/>
        </w:rPr>
      </w:pPr>
      <w:r w:rsidRPr="009D4E1C">
        <w:rPr>
          <w:rFonts w:ascii="Arial" w:hAnsi="Arial" w:cs="Arial"/>
          <w:color w:val="000000" w:themeColor="text1"/>
          <w:sz w:val="22"/>
          <w:szCs w:val="22"/>
          <w:lang w:val="ru-RU"/>
        </w:rPr>
        <w:t>14. Вентил за празнење на садот за солен раствор</w:t>
      </w:r>
    </w:p>
    <w:p w:rsidR="009D4E1C" w:rsidRPr="009D4E1C" w:rsidRDefault="009D4E1C" w:rsidP="009D4E1C">
      <w:pPr>
        <w:pStyle w:val="ListParagraph"/>
        <w:spacing w:after="160" w:line="259" w:lineRule="auto"/>
        <w:ind w:left="367"/>
        <w:rPr>
          <w:rFonts w:ascii="Arial" w:hAnsi="Arial" w:cs="Arial"/>
          <w:color w:val="FF0000"/>
          <w:sz w:val="22"/>
          <w:szCs w:val="22"/>
          <w:lang w:val="ru-RU"/>
        </w:rPr>
      </w:pPr>
    </w:p>
    <w:p w:rsidR="009D4E1C" w:rsidRPr="009D4E1C" w:rsidRDefault="009D4E1C" w:rsidP="009D4E1C">
      <w:pPr>
        <w:pStyle w:val="ListParagraph"/>
        <w:numPr>
          <w:ilvl w:val="0"/>
          <w:numId w:val="37"/>
        </w:numPr>
        <w:spacing w:after="160" w:line="259" w:lineRule="auto"/>
        <w:rPr>
          <w:rFonts w:ascii="Arial" w:hAnsi="Arial" w:cs="Arial"/>
          <w:b/>
          <w:i/>
          <w:color w:val="000000" w:themeColor="text1"/>
          <w:sz w:val="22"/>
          <w:szCs w:val="22"/>
          <w:lang w:val="ru-RU"/>
        </w:rPr>
      </w:pPr>
      <w:r w:rsidRPr="009D4E1C">
        <w:rPr>
          <w:rFonts w:ascii="Arial" w:hAnsi="Arial" w:cs="Arial"/>
          <w:b/>
          <w:i/>
          <w:color w:val="000000" w:themeColor="text1"/>
          <w:sz w:val="22"/>
          <w:szCs w:val="22"/>
          <w:lang w:val="ru-RU"/>
        </w:rPr>
        <w:t>Пуштање на јонски филтер во работа</w:t>
      </w:r>
    </w:p>
    <w:p w:rsidR="009D4E1C" w:rsidRPr="009D4E1C" w:rsidRDefault="009D4E1C" w:rsidP="009D4E1C">
      <w:pPr>
        <w:pStyle w:val="ListParagraph"/>
        <w:spacing w:after="160" w:line="259" w:lineRule="auto"/>
        <w:ind w:left="1087"/>
        <w:rPr>
          <w:rFonts w:ascii="Arial" w:hAnsi="Arial" w:cs="Arial"/>
          <w:b/>
          <w:i/>
          <w:color w:val="FF0000"/>
          <w:sz w:val="22"/>
          <w:szCs w:val="22"/>
          <w:lang w:val="ru-RU"/>
        </w:rPr>
      </w:pPr>
    </w:p>
    <w:p w:rsidR="009D4E1C" w:rsidRPr="00EF0DE4" w:rsidRDefault="009D4E1C" w:rsidP="009D4E1C">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Со отварање на вентилот бр.1 за довод на сирова вода филтерот се става под притисок на водовод. Потоа се отвара вентилот бр.7 за обезвоздушување додека на излезната цевка за во канал не биде млазот без воздух. Откако ќе се затвори вентилот за обезвоздушување, се отвара вентилот бр.5 за испуштање на вода во канал. Се остава да тече во канал неколку минути додека филтерот се стабилизира т.е. се воспостави динамичка рамнотежа на струење на водата низ јонската маса. При секое пуштање на јонскиот филтер во работа, се прави брза погонска анализа со кој се утврдува дали филтерот дава добра вода со земање проба од млазот што истекува преку вентил бр.5 или на пробна славина на манометарот на излез на водата од јонскиот филтер бр. 9. Доколку брзата погонска анализа покаже дека е водата добра, веднаш се затвора вентил бр.5 и се отвара вентилот бр.2 за излез на омекната вода од јонскиот филтер кон напоениот резервоар.</w:t>
      </w:r>
    </w:p>
    <w:p w:rsidR="009D4E1C" w:rsidRPr="009D4E1C" w:rsidRDefault="009D4E1C" w:rsidP="009D4E1C">
      <w:pPr>
        <w:pStyle w:val="ListParagraph"/>
        <w:spacing w:after="160" w:line="259" w:lineRule="auto"/>
        <w:ind w:left="367"/>
        <w:jc w:val="both"/>
        <w:rPr>
          <w:rFonts w:ascii="Arial" w:hAnsi="Arial" w:cs="Arial"/>
          <w:color w:val="FF0000"/>
          <w:sz w:val="22"/>
          <w:szCs w:val="22"/>
          <w:lang w:val="ru-RU"/>
        </w:rPr>
      </w:pPr>
    </w:p>
    <w:p w:rsidR="009D4E1C" w:rsidRPr="00EF0DE4" w:rsidRDefault="009D4E1C" w:rsidP="00EF0DE4">
      <w:pPr>
        <w:pStyle w:val="ListParagraph"/>
        <w:numPr>
          <w:ilvl w:val="0"/>
          <w:numId w:val="37"/>
        </w:numPr>
        <w:spacing w:after="160" w:line="259" w:lineRule="auto"/>
        <w:jc w:val="both"/>
        <w:rPr>
          <w:rFonts w:ascii="Arial" w:hAnsi="Arial" w:cs="Arial"/>
          <w:b/>
          <w:i/>
          <w:color w:val="000000" w:themeColor="text1"/>
          <w:sz w:val="22"/>
          <w:szCs w:val="22"/>
          <w:lang w:val="ru-RU"/>
        </w:rPr>
      </w:pPr>
      <w:r w:rsidRPr="00EF0DE4">
        <w:rPr>
          <w:rFonts w:ascii="Arial" w:hAnsi="Arial" w:cs="Arial"/>
          <w:b/>
          <w:i/>
          <w:color w:val="000000" w:themeColor="text1"/>
          <w:sz w:val="22"/>
          <w:szCs w:val="22"/>
          <w:lang w:val="ru-RU"/>
        </w:rPr>
        <w:t>Регенерација на јонски филтер при заситување на јонска маса</w:t>
      </w:r>
    </w:p>
    <w:p w:rsidR="00EF0DE4" w:rsidRPr="00EF0DE4" w:rsidRDefault="00EF0DE4" w:rsidP="00EF0DE4">
      <w:pPr>
        <w:pStyle w:val="ListParagraph"/>
        <w:spacing w:after="160" w:line="259" w:lineRule="auto"/>
        <w:ind w:left="367"/>
        <w:jc w:val="both"/>
        <w:rPr>
          <w:rFonts w:ascii="Arial" w:hAnsi="Arial" w:cs="Arial"/>
          <w:b/>
          <w:i/>
          <w:color w:val="000000" w:themeColor="text1"/>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 xml:space="preserve">По заситување на јонската маса и исклучување на јонскиот филтер од работа потребно е јонската маса да се регенерира, односно јоните на калциум и магнезиум од молекулите на јонската маса да се заменат со јони на натриум од раствор на готварска сол со цел да може поново да се врши омекнување на водата. Регенерацијата на јонската маса се врши во </w:t>
      </w:r>
      <w:r w:rsidR="00B6254B">
        <w:rPr>
          <w:rFonts w:ascii="Arial" w:hAnsi="Arial" w:cs="Arial"/>
          <w:color w:val="000000" w:themeColor="text1"/>
          <w:sz w:val="22"/>
          <w:szCs w:val="22"/>
          <w:lang w:val="ru-RU"/>
        </w:rPr>
        <w:t>чети</w:t>
      </w:r>
      <w:r w:rsidRPr="00EF0DE4">
        <w:rPr>
          <w:rFonts w:ascii="Arial" w:hAnsi="Arial" w:cs="Arial"/>
          <w:color w:val="000000" w:themeColor="text1"/>
          <w:sz w:val="22"/>
          <w:szCs w:val="22"/>
          <w:lang w:val="ru-RU"/>
        </w:rPr>
        <w:t xml:space="preserve">ри фази: </w:t>
      </w:r>
    </w:p>
    <w:p w:rsidR="00EF0DE4" w:rsidRPr="00EF0DE4" w:rsidRDefault="00EF0DE4" w:rsidP="00EF0DE4">
      <w:pPr>
        <w:pStyle w:val="ListParagraph"/>
        <w:spacing w:after="160" w:line="259" w:lineRule="auto"/>
        <w:ind w:left="367"/>
        <w:jc w:val="both"/>
        <w:rPr>
          <w:rFonts w:ascii="Arial" w:hAnsi="Arial" w:cs="Arial"/>
          <w:color w:val="000000" w:themeColor="text1"/>
          <w:sz w:val="22"/>
          <w:szCs w:val="22"/>
          <w:lang w:val="ru-RU"/>
        </w:rPr>
      </w:pPr>
    </w:p>
    <w:p w:rsidR="009D4E1C" w:rsidRPr="00256C8C" w:rsidRDefault="009D4E1C" w:rsidP="00EF0DE4">
      <w:pPr>
        <w:pStyle w:val="ListParagraph"/>
        <w:spacing w:after="160" w:line="259" w:lineRule="auto"/>
        <w:ind w:left="367"/>
        <w:jc w:val="both"/>
        <w:rPr>
          <w:rFonts w:ascii="Arial" w:hAnsi="Arial" w:cs="Arial"/>
          <w:b/>
          <w:i/>
          <w:color w:val="000000" w:themeColor="text1"/>
          <w:sz w:val="22"/>
          <w:szCs w:val="22"/>
          <w:lang w:val="ru-RU"/>
        </w:rPr>
      </w:pPr>
      <w:r w:rsidRPr="00256C8C">
        <w:rPr>
          <w:rFonts w:ascii="Arial" w:hAnsi="Arial" w:cs="Arial"/>
          <w:b/>
          <w:i/>
          <w:color w:val="000000" w:themeColor="text1"/>
          <w:sz w:val="22"/>
          <w:szCs w:val="22"/>
          <w:lang w:val="ru-RU"/>
        </w:rPr>
        <w:t>Прва фаза: Припрема на солен раствор</w:t>
      </w:r>
    </w:p>
    <w:p w:rsidR="00EF0DE4" w:rsidRPr="009D4E1C" w:rsidRDefault="00EF0DE4" w:rsidP="00EF0DE4">
      <w:pPr>
        <w:pStyle w:val="ListParagraph"/>
        <w:spacing w:after="160" w:line="259" w:lineRule="auto"/>
        <w:ind w:left="367"/>
        <w:jc w:val="both"/>
        <w:rPr>
          <w:rFonts w:ascii="Arial" w:hAnsi="Arial" w:cs="Arial"/>
          <w:color w:val="FF0000"/>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 xml:space="preserve">На садот за припрема на солен раствор се отвара горниот капак и се отвара вентил бр.12 за довод на сирова вода за испирање на садот од наталожениот муљ и други нечистотии од солта од претходната регенерација и тоа во правец од доле на горе до прелевање на водата низ горниот отвор се додека водата не биде потполно бистра т.е. не биде отстранет талогот од нерастворливи материи од солта од претходната регенерација. Потоа се запира доводот на сирова вода до ½ од висината и се става пропишаната количина на сол (300кг). Солта се донесува од складот до платформата на садот за припрема на солен раствор. Се става солта во инка која е претходно поставена на грлото на садот и се истура внимателно наведената количина. Откако ќе се стави солта, се дополнува садот со вода од долниот вентил бр.12 за довод на сирова вода, во правец од доле на горе за да се истисне воздухот од презаситениот солен раствор и нечистоти од солта и се затвора добро капакот. Се проверува дали добро заптива </w:t>
      </w:r>
      <w:r w:rsidRPr="00EF0DE4">
        <w:rPr>
          <w:rFonts w:ascii="Arial" w:hAnsi="Arial" w:cs="Arial"/>
          <w:color w:val="000000" w:themeColor="text1"/>
          <w:sz w:val="22"/>
          <w:szCs w:val="22"/>
          <w:lang w:val="ru-RU"/>
        </w:rPr>
        <w:lastRenderedPageBreak/>
        <w:t>капакот. Се става под притисок со отварање на вентил бр.11 за довод на вода во садот за солен ратсвор. После проверката вентилот се затвора.</w:t>
      </w:r>
    </w:p>
    <w:p w:rsidR="00EF0DE4" w:rsidRPr="00EF0DE4" w:rsidRDefault="00EF0DE4" w:rsidP="00EF0DE4">
      <w:pPr>
        <w:pStyle w:val="ListParagraph"/>
        <w:spacing w:after="160" w:line="259" w:lineRule="auto"/>
        <w:ind w:left="367"/>
        <w:jc w:val="both"/>
        <w:rPr>
          <w:rFonts w:ascii="Arial" w:hAnsi="Arial" w:cs="Arial"/>
          <w:color w:val="000000" w:themeColor="text1"/>
          <w:sz w:val="22"/>
          <w:szCs w:val="22"/>
          <w:lang w:val="ru-RU"/>
        </w:rPr>
      </w:pPr>
    </w:p>
    <w:p w:rsidR="009D4E1C" w:rsidRPr="00256C8C" w:rsidRDefault="009D4E1C" w:rsidP="00EF0DE4">
      <w:pPr>
        <w:pStyle w:val="ListParagraph"/>
        <w:spacing w:after="160" w:line="259" w:lineRule="auto"/>
        <w:ind w:left="367"/>
        <w:jc w:val="both"/>
        <w:rPr>
          <w:rFonts w:ascii="Arial" w:hAnsi="Arial" w:cs="Arial"/>
          <w:b/>
          <w:i/>
          <w:color w:val="000000" w:themeColor="text1"/>
          <w:sz w:val="22"/>
          <w:szCs w:val="22"/>
          <w:lang w:val="ru-RU"/>
        </w:rPr>
      </w:pPr>
      <w:r w:rsidRPr="00256C8C">
        <w:rPr>
          <w:rFonts w:ascii="Arial" w:hAnsi="Arial" w:cs="Arial"/>
          <w:b/>
          <w:i/>
          <w:color w:val="000000" w:themeColor="text1"/>
          <w:sz w:val="22"/>
          <w:szCs w:val="22"/>
          <w:lang w:val="ru-RU"/>
        </w:rPr>
        <w:t>Втора фаза: Растресување на јонската маса</w:t>
      </w:r>
    </w:p>
    <w:p w:rsidR="00EF0DE4" w:rsidRPr="00EF0DE4" w:rsidRDefault="00EF0DE4" w:rsidP="00EF0DE4">
      <w:pPr>
        <w:pStyle w:val="ListParagraph"/>
        <w:spacing w:after="160" w:line="259" w:lineRule="auto"/>
        <w:ind w:left="367"/>
        <w:jc w:val="both"/>
        <w:rPr>
          <w:rFonts w:ascii="Arial" w:hAnsi="Arial" w:cs="Arial"/>
          <w:i/>
          <w:color w:val="000000" w:themeColor="text1"/>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За подобар контакт на зрнцата на јонската маса со солениот раствор, бидејќи истата се набива во фаза на омекнување на водата и за исфрлање на евентуални механички нечистотии на јонската маса, пред да се започне со префрлање на солениот раствор за регенерација, задолжително се врши растресување на јонската маса во обратна насока од насоката на водата при омекнување. Прво се отвара вентилот бр.4 за испуштање на отпадна вода од растресување до крај и откако ќе истече водата до висина на разделената инка внатре во самиот филтер на горниот дел, се отвара вентилот бр.3 за довод на вода за растресување постепено, за да не се узбурка многу јонската маса, да не дојде до голема турбуленција. Млазот на водата на преливната цевка за растресување треба да се подеси со вентилот бр.4 така да јонската маса во филтерот лесно се подигне и лебди под висина на инката за преливање вградена во внатрешниот дел од филтерот. Доколку млазот на водата е поголем ќе дојде до исфрлање на јонската маса во канал заедно со водата. По завршување на оваа фаза двата отворени вентили добро се затвараат. Прво се затвара вентил бр.4 за излез на вода од растресување, па се отвара вентил за обезвоздушување бр.7 за да се истисне воздухот од филтерот што е останат при растресување над висина на разделителната инка до највисоката точка на филтерот. Кога ќе биде воздухот истиснат, се затвора вентилот бр.3 за довод на вода за растресување. Доколку истиот не е добро затворен до крај и пропушта помалку при работа, во фаза на омекнување на водата, таа мала количина сирова вода ќе се меша со водата што поминува низ јонската маса и е мека, а пробата при контрола ќе покажува поголема тврдина од дозволената.</w:t>
      </w:r>
    </w:p>
    <w:p w:rsidR="00EF0DE4" w:rsidRPr="009D4E1C" w:rsidRDefault="00EF0DE4" w:rsidP="00EF0DE4">
      <w:pPr>
        <w:pStyle w:val="ListParagraph"/>
        <w:spacing w:after="160" w:line="259" w:lineRule="auto"/>
        <w:ind w:left="367"/>
        <w:jc w:val="both"/>
        <w:rPr>
          <w:rFonts w:ascii="Arial" w:hAnsi="Arial" w:cs="Arial"/>
          <w:color w:val="FF0000"/>
          <w:sz w:val="22"/>
          <w:szCs w:val="22"/>
          <w:lang w:val="ru-RU"/>
        </w:rPr>
      </w:pPr>
    </w:p>
    <w:p w:rsidR="009D4E1C" w:rsidRPr="00256C8C" w:rsidRDefault="009D4E1C" w:rsidP="00EF0DE4">
      <w:pPr>
        <w:pStyle w:val="ListParagraph"/>
        <w:spacing w:after="160" w:line="259" w:lineRule="auto"/>
        <w:ind w:left="367"/>
        <w:jc w:val="both"/>
        <w:rPr>
          <w:rFonts w:ascii="Arial" w:hAnsi="Arial" w:cs="Arial"/>
          <w:b/>
          <w:i/>
          <w:color w:val="000000" w:themeColor="text1"/>
          <w:sz w:val="22"/>
          <w:szCs w:val="22"/>
          <w:lang w:val="ru-RU"/>
        </w:rPr>
      </w:pPr>
      <w:r w:rsidRPr="00256C8C">
        <w:rPr>
          <w:rFonts w:ascii="Arial" w:hAnsi="Arial" w:cs="Arial"/>
          <w:b/>
          <w:i/>
          <w:color w:val="000000" w:themeColor="text1"/>
          <w:sz w:val="22"/>
          <w:szCs w:val="22"/>
          <w:lang w:val="ru-RU"/>
        </w:rPr>
        <w:t>Трета фаза: Префрлање на солен раствор и регенерација на јонска маса</w:t>
      </w:r>
    </w:p>
    <w:p w:rsidR="00EF0DE4" w:rsidRPr="00EF0DE4" w:rsidRDefault="00EF0DE4" w:rsidP="00EF0DE4">
      <w:pPr>
        <w:pStyle w:val="ListParagraph"/>
        <w:spacing w:after="160" w:line="259" w:lineRule="auto"/>
        <w:ind w:left="367"/>
        <w:jc w:val="both"/>
        <w:rPr>
          <w:rFonts w:ascii="Arial" w:hAnsi="Arial" w:cs="Arial"/>
          <w:color w:val="000000" w:themeColor="text1"/>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Садот за солен раствор во кој веќе е припремен презаситен солен раствор се става под притисок со отварање на вентил за довод на сирова вода бр.11 потоа се отвара вентилот бр.6 за влез на солен раствор на самиот филтер и вентил бр.5 за испуштање на отпадна вода во канал.</w:t>
      </w:r>
    </w:p>
    <w:p w:rsidR="00EF0DE4" w:rsidRPr="009D4E1C" w:rsidRDefault="00EF0DE4" w:rsidP="00EF0DE4">
      <w:pPr>
        <w:pStyle w:val="ListParagraph"/>
        <w:spacing w:after="160" w:line="259" w:lineRule="auto"/>
        <w:ind w:left="367"/>
        <w:jc w:val="both"/>
        <w:rPr>
          <w:rFonts w:ascii="Arial" w:hAnsi="Arial" w:cs="Arial"/>
          <w:color w:val="FF0000"/>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 xml:space="preserve">Во првите 15 минути додека солениот раствор го поминува патот од горе до доле низ јонскиот филтер и водата не го промени вкусот, млазот може да биде малку појак, но штом водата го промени вкусот и почне да станува горко-солена, долниот вентил за во канал се пригушува, отпадниот раствор почнува да пени и се остава да тече во сосема слаб млаз се додека има солен раствор во садот за сол. Во оваа фаза се врши регенерација на јонската маса. По правило, ако има мерење на проток за овие филтри со површина на пресек од  1,1 </w:t>
      </w:r>
      <w:r w:rsidR="00EF0DE4" w:rsidRPr="00EF0DE4">
        <w:rPr>
          <w:rFonts w:ascii="Arial" w:hAnsi="Arial" w:cs="Arial"/>
          <w:color w:val="000000" w:themeColor="text1"/>
          <w:sz w:val="22"/>
          <w:szCs w:val="22"/>
        </w:rPr>
        <w:t>m</w:t>
      </w:r>
      <w:r w:rsidRPr="00EF0DE4">
        <w:rPr>
          <w:rFonts w:ascii="Arial" w:hAnsi="Arial" w:cs="Arial"/>
          <w:color w:val="000000" w:themeColor="text1"/>
          <w:sz w:val="22"/>
          <w:szCs w:val="22"/>
          <w:vertAlign w:val="superscript"/>
          <w:lang w:val="ru-RU"/>
        </w:rPr>
        <w:t>2</w:t>
      </w:r>
      <w:r w:rsidRPr="00EF0DE4">
        <w:rPr>
          <w:rFonts w:ascii="Arial" w:hAnsi="Arial" w:cs="Arial"/>
          <w:color w:val="000000" w:themeColor="text1"/>
          <w:sz w:val="22"/>
          <w:szCs w:val="22"/>
          <w:lang w:val="ru-RU"/>
        </w:rPr>
        <w:t xml:space="preserve">, регенерацијата треба да трае околу 60 минути, при што брзината на струење низ масата треба да биде 2 </w:t>
      </w:r>
      <w:r w:rsidR="00EF0DE4" w:rsidRPr="00EF0DE4">
        <w:rPr>
          <w:rFonts w:ascii="Arial" w:hAnsi="Arial" w:cs="Arial"/>
          <w:color w:val="000000" w:themeColor="text1"/>
          <w:sz w:val="22"/>
          <w:szCs w:val="22"/>
        </w:rPr>
        <w:t>m</w:t>
      </w:r>
      <w:r w:rsidR="00EF0DE4" w:rsidRPr="00EF0DE4">
        <w:rPr>
          <w:rFonts w:ascii="Arial" w:hAnsi="Arial" w:cs="Arial"/>
          <w:color w:val="000000" w:themeColor="text1"/>
          <w:sz w:val="22"/>
          <w:szCs w:val="22"/>
          <w:lang w:val="ru-RU"/>
        </w:rPr>
        <w:t>/</w:t>
      </w:r>
      <w:r w:rsidR="00EF0DE4" w:rsidRPr="00EF0DE4">
        <w:rPr>
          <w:rFonts w:ascii="Arial" w:hAnsi="Arial" w:cs="Arial"/>
          <w:color w:val="000000" w:themeColor="text1"/>
          <w:sz w:val="22"/>
          <w:szCs w:val="22"/>
        </w:rPr>
        <w:t>h</w:t>
      </w:r>
      <w:r w:rsidRPr="00EF0DE4">
        <w:rPr>
          <w:rFonts w:ascii="Arial" w:hAnsi="Arial" w:cs="Arial"/>
          <w:color w:val="000000" w:themeColor="text1"/>
          <w:sz w:val="22"/>
          <w:szCs w:val="22"/>
          <w:lang w:val="ru-RU"/>
        </w:rPr>
        <w:t>. Брзината на струење не смее да биде поголема, а ниту многу помала. Во првиот случај ако е поголема од 2</w:t>
      </w:r>
      <w:r w:rsidR="00EF0DE4" w:rsidRPr="00EF0DE4">
        <w:rPr>
          <w:rFonts w:ascii="Arial" w:hAnsi="Arial" w:cs="Arial"/>
          <w:color w:val="000000" w:themeColor="text1"/>
          <w:sz w:val="22"/>
          <w:szCs w:val="22"/>
        </w:rPr>
        <w:t>m</w:t>
      </w:r>
      <w:r w:rsidR="00EF0DE4" w:rsidRPr="00EF0DE4">
        <w:rPr>
          <w:rFonts w:ascii="Arial" w:hAnsi="Arial" w:cs="Arial"/>
          <w:color w:val="000000" w:themeColor="text1"/>
          <w:sz w:val="22"/>
          <w:szCs w:val="22"/>
          <w:lang w:val="ru-RU"/>
        </w:rPr>
        <w:t>/</w:t>
      </w:r>
      <w:r w:rsidR="00EF0DE4" w:rsidRPr="00EF0DE4">
        <w:rPr>
          <w:rFonts w:ascii="Arial" w:hAnsi="Arial" w:cs="Arial"/>
          <w:color w:val="000000" w:themeColor="text1"/>
          <w:sz w:val="22"/>
          <w:szCs w:val="22"/>
        </w:rPr>
        <w:t>h</w:t>
      </w:r>
      <w:r w:rsidRPr="00EF0DE4">
        <w:rPr>
          <w:rFonts w:ascii="Arial" w:hAnsi="Arial" w:cs="Arial"/>
          <w:color w:val="000000" w:themeColor="text1"/>
          <w:sz w:val="22"/>
          <w:szCs w:val="22"/>
          <w:lang w:val="ru-RU"/>
        </w:rPr>
        <w:t xml:space="preserve">, регенерацијата на јонската маса ќе биде нецелосна и во работниот циклус ќе даде помалку мека вода. Ако пак брзината е премногу мала, регенерацијата ќе трае многу долго, а и следната фаза стабилизација т.е. испирање на јонската маса од солениот раствор ќе трае подолго. Откако ќе биде растворена и префрлена целата количина на </w:t>
      </w:r>
      <w:r w:rsidRPr="00EF0DE4">
        <w:rPr>
          <w:rFonts w:ascii="Arial" w:hAnsi="Arial" w:cs="Arial"/>
          <w:color w:val="000000" w:themeColor="text1"/>
          <w:sz w:val="22"/>
          <w:szCs w:val="22"/>
          <w:lang w:val="ru-RU"/>
        </w:rPr>
        <w:lastRenderedPageBreak/>
        <w:t>сол од садот за солен раствор и откако ќе помине низ јонската маса се затвора вентилот бр.11 за потискување на солен раствор на садот во филтер и вентилот бр.6 пред влез на солен раствор во филтер, а се отвара вентилот бр.1 за довод на сирова вода како за омекнување. Со тоа почнува следната фаза.</w:t>
      </w:r>
    </w:p>
    <w:p w:rsidR="00EF0DE4" w:rsidRPr="009D4E1C" w:rsidRDefault="00EF0DE4" w:rsidP="00EF0DE4">
      <w:pPr>
        <w:pStyle w:val="ListParagraph"/>
        <w:spacing w:after="160" w:line="259" w:lineRule="auto"/>
        <w:ind w:left="367"/>
        <w:jc w:val="both"/>
        <w:rPr>
          <w:rFonts w:ascii="Arial" w:hAnsi="Arial" w:cs="Arial"/>
          <w:color w:val="FF0000"/>
          <w:sz w:val="22"/>
          <w:szCs w:val="22"/>
          <w:lang w:val="ru-RU"/>
        </w:rPr>
      </w:pPr>
    </w:p>
    <w:p w:rsidR="009D4E1C" w:rsidRPr="00EF0DE4" w:rsidRDefault="009D4E1C" w:rsidP="00EF0DE4">
      <w:pPr>
        <w:pStyle w:val="ListParagraph"/>
        <w:spacing w:after="160" w:line="259" w:lineRule="auto"/>
        <w:ind w:left="367"/>
        <w:jc w:val="both"/>
        <w:rPr>
          <w:rFonts w:ascii="Arial" w:hAnsi="Arial" w:cs="Arial"/>
          <w:b/>
          <w:i/>
          <w:color w:val="000000" w:themeColor="text1"/>
          <w:sz w:val="22"/>
          <w:szCs w:val="22"/>
          <w:lang w:val="ru-RU"/>
        </w:rPr>
      </w:pPr>
      <w:r w:rsidRPr="00EF0DE4">
        <w:rPr>
          <w:rFonts w:ascii="Arial" w:hAnsi="Arial" w:cs="Arial"/>
          <w:b/>
          <w:i/>
          <w:color w:val="000000" w:themeColor="text1"/>
          <w:sz w:val="22"/>
          <w:szCs w:val="22"/>
          <w:lang w:val="ru-RU"/>
        </w:rPr>
        <w:t>Четврта фаза: Стабилизација</w:t>
      </w:r>
    </w:p>
    <w:p w:rsidR="00EF0DE4" w:rsidRPr="00EF0DE4" w:rsidRDefault="00EF0DE4" w:rsidP="00EF0DE4">
      <w:pPr>
        <w:pStyle w:val="ListParagraph"/>
        <w:spacing w:after="160" w:line="259" w:lineRule="auto"/>
        <w:ind w:left="367"/>
        <w:jc w:val="both"/>
        <w:rPr>
          <w:rFonts w:ascii="Arial" w:hAnsi="Arial" w:cs="Arial"/>
          <w:color w:val="000000" w:themeColor="text1"/>
          <w:sz w:val="22"/>
          <w:szCs w:val="22"/>
          <w:lang w:val="ru-RU"/>
        </w:rPr>
      </w:pPr>
    </w:p>
    <w:p w:rsidR="009D4E1C" w:rsidRPr="00EF0DE4" w:rsidRDefault="009D4E1C" w:rsidP="00EF0DE4">
      <w:pPr>
        <w:pStyle w:val="ListParagraph"/>
        <w:spacing w:after="160" w:line="259" w:lineRule="auto"/>
        <w:ind w:left="367"/>
        <w:jc w:val="both"/>
        <w:rPr>
          <w:rFonts w:ascii="Arial" w:hAnsi="Arial" w:cs="Arial"/>
          <w:color w:val="000000" w:themeColor="text1"/>
          <w:sz w:val="22"/>
          <w:szCs w:val="22"/>
          <w:lang w:val="ru-RU"/>
        </w:rPr>
      </w:pPr>
      <w:r w:rsidRPr="00EF0DE4">
        <w:rPr>
          <w:rFonts w:ascii="Arial" w:hAnsi="Arial" w:cs="Arial"/>
          <w:color w:val="000000" w:themeColor="text1"/>
          <w:sz w:val="22"/>
          <w:szCs w:val="22"/>
          <w:lang w:val="ru-RU"/>
        </w:rPr>
        <w:t>Во оваа фаза се врши испирање на јонската маса од солениот раствор т.н. стабилизација на јонската маса со отворен вентил бр.1 на влез на вода во филтер, како за омекнување и со отворениот долен вентил бр.5 за отпадна вода во канал. Млазот на водата се појаќува, но не колку што е капацитетот при омекнување(не докрај отворен вентил за тпадна вода). Крајот на оваа фаза, а со тоа и на регенерацијата се одредува со земање на проба и правење на неколку брзи анализи со комплексон на лице место. Кога масата ќе биде добро исплакната, нема да има хлориди, ќе се воспостави нормален циклус на омекнување, се затвора долниот ветил бр.5 за отпадна вода и доводот на вода на влез во филтерот. Се прави контрола да нема заробен воздух на вентил за обезвоздушување бр.7 и филтерот е спремен за работа.</w:t>
      </w:r>
    </w:p>
    <w:p w:rsidR="009D4E1C" w:rsidRPr="009D4E1C" w:rsidRDefault="009D4E1C" w:rsidP="00EF0DE4">
      <w:pPr>
        <w:pStyle w:val="ListParagraph"/>
        <w:spacing w:after="160" w:line="259" w:lineRule="auto"/>
        <w:ind w:left="367"/>
        <w:jc w:val="both"/>
        <w:rPr>
          <w:rFonts w:ascii="Arial" w:hAnsi="Arial" w:cs="Arial"/>
          <w:color w:val="FF0000"/>
          <w:sz w:val="22"/>
          <w:szCs w:val="22"/>
          <w:lang w:val="ru-RU"/>
        </w:rPr>
      </w:pPr>
    </w:p>
    <w:p w:rsidR="00B6254B" w:rsidRPr="007342D4" w:rsidRDefault="00B6254B" w:rsidP="005A0403">
      <w:pPr>
        <w:pStyle w:val="ListParagraph"/>
        <w:spacing w:after="160" w:line="259" w:lineRule="auto"/>
        <w:ind w:left="367"/>
        <w:rPr>
          <w:rFonts w:ascii="Arial" w:hAnsi="Arial" w:cs="Arial"/>
          <w:b/>
          <w:sz w:val="22"/>
          <w:szCs w:val="22"/>
          <w:lang w:val="mk-MK"/>
        </w:rPr>
      </w:pPr>
      <w:r w:rsidRPr="007342D4">
        <w:rPr>
          <w:rFonts w:ascii="Arial" w:hAnsi="Arial" w:cs="Arial"/>
          <w:b/>
          <w:sz w:val="22"/>
          <w:szCs w:val="22"/>
          <w:lang w:val="mk-MK"/>
        </w:rPr>
        <w:t xml:space="preserve">2.3 </w:t>
      </w:r>
      <w:r w:rsidR="00DE3697" w:rsidRPr="007342D4">
        <w:rPr>
          <w:rFonts w:ascii="Arial" w:hAnsi="Arial" w:cs="Arial"/>
          <w:b/>
          <w:sz w:val="22"/>
          <w:szCs w:val="22"/>
          <w:lang w:val="mk-MK"/>
        </w:rPr>
        <w:t>Услови кога т</w:t>
      </w:r>
      <w:r w:rsidRPr="007342D4">
        <w:rPr>
          <w:rFonts w:ascii="Arial" w:hAnsi="Arial" w:cs="Arial"/>
          <w:b/>
          <w:sz w:val="22"/>
          <w:szCs w:val="22"/>
          <w:lang w:val="mk-MK"/>
        </w:rPr>
        <w:t>оплана</w:t>
      </w:r>
      <w:r w:rsidR="00DE3697" w:rsidRPr="007342D4">
        <w:rPr>
          <w:rFonts w:ascii="Arial" w:hAnsi="Arial" w:cs="Arial"/>
          <w:b/>
          <w:sz w:val="22"/>
          <w:szCs w:val="22"/>
          <w:lang w:val="mk-MK"/>
        </w:rPr>
        <w:t>та</w:t>
      </w:r>
      <w:r w:rsidRPr="007342D4">
        <w:rPr>
          <w:rFonts w:ascii="Arial" w:hAnsi="Arial" w:cs="Arial"/>
          <w:b/>
          <w:sz w:val="22"/>
          <w:szCs w:val="22"/>
          <w:lang w:val="mk-MK"/>
        </w:rPr>
        <w:t xml:space="preserve"> работи на мазут</w:t>
      </w:r>
    </w:p>
    <w:p w:rsidR="00B6254B" w:rsidRDefault="00B6254B" w:rsidP="005A0403">
      <w:pPr>
        <w:pStyle w:val="ListParagraph"/>
        <w:spacing w:after="160" w:line="259" w:lineRule="auto"/>
        <w:ind w:left="367"/>
        <w:rPr>
          <w:rFonts w:ascii="Arial" w:hAnsi="Arial" w:cs="Arial"/>
          <w:color w:val="00B0F0"/>
          <w:sz w:val="22"/>
          <w:szCs w:val="22"/>
          <w:lang w:val="mk-MK"/>
        </w:rPr>
      </w:pPr>
    </w:p>
    <w:p w:rsidR="001D0B9E" w:rsidRPr="009F4AD3" w:rsidRDefault="009F4AD3" w:rsidP="005A0403">
      <w:pPr>
        <w:pStyle w:val="ListParagraph"/>
        <w:spacing w:after="160" w:line="259" w:lineRule="auto"/>
        <w:ind w:left="367"/>
        <w:rPr>
          <w:rFonts w:ascii="Arial" w:hAnsi="Arial" w:cs="Arial"/>
          <w:sz w:val="22"/>
          <w:szCs w:val="22"/>
        </w:rPr>
      </w:pPr>
      <w:r w:rsidRPr="009F4AD3">
        <w:rPr>
          <w:rFonts w:ascii="Arial" w:hAnsi="Arial" w:cs="Arial"/>
          <w:sz w:val="22"/>
          <w:szCs w:val="22"/>
          <w:lang w:val="mk-MK"/>
        </w:rPr>
        <w:t>Кога Топланата работи на мазут не се применуваат дополниелни суровини и помошни материјали</w:t>
      </w:r>
      <w:r w:rsidRPr="009F4AD3">
        <w:rPr>
          <w:rFonts w:ascii="Arial" w:hAnsi="Arial" w:cs="Arial"/>
          <w:sz w:val="22"/>
          <w:szCs w:val="22"/>
        </w:rPr>
        <w:t>.</w:t>
      </w:r>
    </w:p>
    <w:p w:rsidR="009D4E1C" w:rsidRPr="005A0403" w:rsidRDefault="009D4E1C" w:rsidP="009D4E1C">
      <w:pPr>
        <w:pStyle w:val="ListParagraph"/>
        <w:spacing w:after="160" w:line="259" w:lineRule="auto"/>
        <w:ind w:left="367"/>
        <w:rPr>
          <w:rFonts w:ascii="Arial" w:hAnsi="Arial" w:cs="Arial"/>
          <w:color w:val="FF0000"/>
          <w:sz w:val="22"/>
          <w:szCs w:val="22"/>
          <w:lang w:val="mk-MK"/>
        </w:rPr>
      </w:pPr>
    </w:p>
    <w:p w:rsidR="00D01C2F" w:rsidRPr="00290272" w:rsidRDefault="00254CCE" w:rsidP="0054512F">
      <w:pPr>
        <w:jc w:val="both"/>
        <w:rPr>
          <w:rFonts w:ascii="Arial" w:hAnsi="Arial" w:cs="Arial"/>
          <w:b/>
          <w:color w:val="000000" w:themeColor="text1"/>
          <w:sz w:val="22"/>
          <w:szCs w:val="22"/>
          <w:lang w:val="mk-MK"/>
        </w:rPr>
      </w:pPr>
      <w:r w:rsidRPr="00FE3A5B">
        <w:rPr>
          <w:rFonts w:ascii="Arial" w:hAnsi="Arial" w:cs="Arial"/>
          <w:b/>
          <w:color w:val="000000" w:themeColor="text1"/>
          <w:sz w:val="22"/>
          <w:szCs w:val="22"/>
          <w:lang w:val="ru-RU"/>
        </w:rPr>
        <w:t>3.</w:t>
      </w:r>
      <w:r w:rsidRPr="00290272">
        <w:rPr>
          <w:rFonts w:ascii="Arial" w:hAnsi="Arial" w:cs="Arial"/>
          <w:b/>
          <w:color w:val="000000" w:themeColor="text1"/>
          <w:sz w:val="22"/>
          <w:szCs w:val="22"/>
          <w:lang w:val="mk-MK"/>
        </w:rPr>
        <w:t xml:space="preserve">Дел </w:t>
      </w:r>
      <w:r w:rsidRPr="00290272">
        <w:rPr>
          <w:rFonts w:ascii="Arial" w:hAnsi="Arial" w:cs="Arial"/>
          <w:b/>
          <w:color w:val="000000" w:themeColor="text1"/>
          <w:sz w:val="22"/>
          <w:szCs w:val="22"/>
        </w:rPr>
        <w:t>V</w:t>
      </w:r>
      <w:r w:rsidRPr="00290272">
        <w:rPr>
          <w:rFonts w:ascii="Arial" w:hAnsi="Arial" w:cs="Arial"/>
          <w:b/>
          <w:color w:val="000000" w:themeColor="text1"/>
          <w:sz w:val="22"/>
          <w:szCs w:val="22"/>
          <w:lang w:val="mk-MK"/>
        </w:rPr>
        <w:t xml:space="preserve"> Цврст и течен отпад</w:t>
      </w:r>
    </w:p>
    <w:p w:rsidR="00254CCE" w:rsidRDefault="00254CCE" w:rsidP="0054512F">
      <w:pPr>
        <w:jc w:val="both"/>
        <w:rPr>
          <w:rFonts w:ascii="Arial" w:hAnsi="Arial" w:cs="Arial"/>
          <w:color w:val="FF0000"/>
          <w:sz w:val="22"/>
          <w:szCs w:val="22"/>
          <w:lang w:val="mk-MK"/>
        </w:rPr>
      </w:pPr>
    </w:p>
    <w:p w:rsidR="00290272" w:rsidRPr="00FE3A5B" w:rsidRDefault="00290272" w:rsidP="00290272">
      <w:pPr>
        <w:jc w:val="both"/>
        <w:rPr>
          <w:rFonts w:ascii="Arial" w:hAnsi="Arial" w:cs="Arial"/>
          <w:color w:val="000000" w:themeColor="text1"/>
          <w:sz w:val="22"/>
          <w:szCs w:val="22"/>
          <w:lang w:val="ru-RU"/>
        </w:rPr>
      </w:pPr>
      <w:r w:rsidRPr="00FE3A5B">
        <w:rPr>
          <w:rFonts w:ascii="Arial" w:hAnsi="Arial" w:cs="Arial"/>
          <w:color w:val="000000" w:themeColor="text1"/>
          <w:sz w:val="22"/>
          <w:szCs w:val="22"/>
          <w:lang w:val="ru-RU"/>
        </w:rPr>
        <w:t>Топлана Скопје Север е предвидена да работи исклучиво на природен гас.</w:t>
      </w:r>
    </w:p>
    <w:p w:rsidR="00290272" w:rsidRPr="00FE3A5B" w:rsidRDefault="00290272" w:rsidP="00290272">
      <w:pPr>
        <w:jc w:val="both"/>
        <w:rPr>
          <w:rFonts w:ascii="Arial" w:hAnsi="Arial" w:cs="Arial"/>
          <w:color w:val="000000" w:themeColor="text1"/>
          <w:sz w:val="22"/>
          <w:szCs w:val="22"/>
          <w:lang w:val="ru-RU"/>
        </w:rPr>
      </w:pPr>
    </w:p>
    <w:p w:rsidR="0043326F" w:rsidRPr="00B21E39" w:rsidRDefault="0043326F" w:rsidP="0043326F">
      <w:pPr>
        <w:ind w:right="-114"/>
        <w:jc w:val="both"/>
        <w:rPr>
          <w:rFonts w:ascii="Arial" w:hAnsi="Arial" w:cs="Arial"/>
          <w:color w:val="000000"/>
          <w:sz w:val="22"/>
          <w:szCs w:val="22"/>
          <w:lang w:val="mk-MK"/>
        </w:rPr>
      </w:pPr>
      <w:r w:rsidRPr="00B21E39">
        <w:rPr>
          <w:rFonts w:ascii="Arial" w:hAnsi="Arial" w:cs="Arial"/>
          <w:color w:val="000000"/>
          <w:sz w:val="22"/>
          <w:szCs w:val="22"/>
          <w:lang w:val="mk-MK"/>
        </w:rPr>
        <w:t>Во текот на редовното работење на инсталацијата се создава следниот вид на отпад:</w:t>
      </w:r>
    </w:p>
    <w:p w:rsidR="0043326F" w:rsidRPr="00B21E39" w:rsidRDefault="0043326F" w:rsidP="0043326F">
      <w:pPr>
        <w:numPr>
          <w:ilvl w:val="0"/>
          <w:numId w:val="4"/>
        </w:numPr>
        <w:ind w:right="-114"/>
        <w:jc w:val="both"/>
        <w:rPr>
          <w:rFonts w:ascii="Arial" w:hAnsi="Arial" w:cs="Arial"/>
          <w:color w:val="000000"/>
          <w:sz w:val="22"/>
          <w:szCs w:val="22"/>
          <w:lang w:val="mk-MK"/>
        </w:rPr>
      </w:pPr>
      <w:r w:rsidRPr="00B21E39">
        <w:rPr>
          <w:rFonts w:ascii="Arial" w:hAnsi="Arial" w:cs="Arial"/>
          <w:color w:val="000000"/>
          <w:sz w:val="22"/>
          <w:szCs w:val="22"/>
          <w:lang w:val="mk-MK"/>
        </w:rPr>
        <w:t>Депозит (воден мил од чистење котли поинаков од оној во 10 01 22),10 01 23</w:t>
      </w:r>
    </w:p>
    <w:p w:rsidR="0043326F" w:rsidRPr="00B21E39" w:rsidRDefault="0043326F" w:rsidP="0043326F">
      <w:pPr>
        <w:numPr>
          <w:ilvl w:val="0"/>
          <w:numId w:val="4"/>
        </w:numPr>
        <w:ind w:right="-114"/>
        <w:jc w:val="both"/>
        <w:rPr>
          <w:rFonts w:ascii="Arial" w:hAnsi="Arial" w:cs="Arial"/>
          <w:color w:val="000000"/>
          <w:sz w:val="22"/>
          <w:szCs w:val="22"/>
          <w:lang w:val="mk-MK"/>
        </w:rPr>
      </w:pPr>
      <w:r w:rsidRPr="00B21E39">
        <w:rPr>
          <w:rFonts w:ascii="Arial" w:hAnsi="Arial" w:cs="Arial"/>
          <w:color w:val="000000"/>
          <w:sz w:val="22"/>
          <w:szCs w:val="22"/>
          <w:lang w:val="mk-MK"/>
        </w:rPr>
        <w:t xml:space="preserve">Старо железо, 17 04 05, </w:t>
      </w:r>
    </w:p>
    <w:p w:rsidR="0043326F" w:rsidRDefault="0043326F" w:rsidP="0043326F">
      <w:pPr>
        <w:numPr>
          <w:ilvl w:val="0"/>
          <w:numId w:val="4"/>
        </w:numPr>
        <w:ind w:right="-114"/>
        <w:jc w:val="both"/>
        <w:rPr>
          <w:rFonts w:ascii="Arial" w:hAnsi="Arial" w:cs="Arial"/>
          <w:color w:val="000000"/>
          <w:sz w:val="22"/>
          <w:szCs w:val="22"/>
          <w:lang w:val="mk-MK"/>
        </w:rPr>
      </w:pPr>
      <w:r w:rsidRPr="00B21E39">
        <w:rPr>
          <w:rFonts w:ascii="Arial" w:hAnsi="Arial" w:cs="Arial"/>
          <w:color w:val="000000"/>
          <w:sz w:val="22"/>
          <w:szCs w:val="22"/>
          <w:lang w:val="mk-MK"/>
        </w:rPr>
        <w:t>Измешан комунален отпад, 20 03 01</w:t>
      </w:r>
    </w:p>
    <w:p w:rsidR="0043326F" w:rsidRPr="00B21E39" w:rsidRDefault="00DE3697" w:rsidP="0043326F">
      <w:pPr>
        <w:numPr>
          <w:ilvl w:val="0"/>
          <w:numId w:val="4"/>
        </w:numPr>
        <w:ind w:right="-114"/>
        <w:jc w:val="both"/>
        <w:rPr>
          <w:rFonts w:ascii="Arial" w:hAnsi="Arial" w:cs="Arial"/>
          <w:color w:val="000000"/>
          <w:sz w:val="22"/>
          <w:szCs w:val="22"/>
          <w:lang w:val="mk-MK"/>
        </w:rPr>
      </w:pPr>
      <w:r>
        <w:rPr>
          <w:rFonts w:ascii="Arial" w:hAnsi="Arial" w:cs="Arial"/>
          <w:color w:val="000000"/>
          <w:sz w:val="22"/>
          <w:szCs w:val="22"/>
          <w:lang w:val="mk-MK"/>
        </w:rPr>
        <w:t>Отпа</w:t>
      </w:r>
      <w:r w:rsidR="0043326F">
        <w:rPr>
          <w:rFonts w:ascii="Arial" w:hAnsi="Arial" w:cs="Arial"/>
          <w:color w:val="000000"/>
          <w:sz w:val="22"/>
          <w:szCs w:val="22"/>
          <w:lang w:val="mk-MK"/>
        </w:rPr>
        <w:t>дни трансмисиони масла и масла за подмачкување</w:t>
      </w:r>
      <w:r w:rsidR="007342D4">
        <w:rPr>
          <w:rFonts w:ascii="Arial" w:hAnsi="Arial" w:cs="Arial"/>
          <w:color w:val="000000"/>
          <w:sz w:val="22"/>
          <w:szCs w:val="22"/>
        </w:rPr>
        <w:t>, 13 02 08*</w:t>
      </w:r>
      <w:r w:rsidR="0043326F" w:rsidRPr="00B21E39">
        <w:rPr>
          <w:rFonts w:ascii="Arial" w:hAnsi="Arial" w:cs="Arial"/>
          <w:color w:val="000000"/>
          <w:sz w:val="22"/>
          <w:szCs w:val="22"/>
          <w:lang w:val="mk-MK"/>
        </w:rPr>
        <w:t>.</w:t>
      </w:r>
    </w:p>
    <w:p w:rsidR="0043326F" w:rsidRPr="00B21E39" w:rsidRDefault="0043326F" w:rsidP="0043326F">
      <w:pPr>
        <w:ind w:right="-114"/>
        <w:jc w:val="both"/>
        <w:rPr>
          <w:rFonts w:ascii="Arial" w:hAnsi="Arial" w:cs="Arial"/>
          <w:color w:val="000000"/>
          <w:sz w:val="22"/>
          <w:szCs w:val="22"/>
          <w:lang w:val="mk-MK"/>
        </w:rPr>
      </w:pPr>
    </w:p>
    <w:p w:rsidR="0043326F" w:rsidRPr="00B21E39" w:rsidRDefault="0043326F" w:rsidP="0043326F">
      <w:pPr>
        <w:jc w:val="both"/>
        <w:rPr>
          <w:rFonts w:ascii="Arial" w:hAnsi="Arial" w:cs="Arial"/>
          <w:color w:val="000000"/>
          <w:sz w:val="22"/>
          <w:szCs w:val="22"/>
          <w:lang w:val="mk-MK"/>
        </w:rPr>
      </w:pPr>
      <w:r w:rsidRPr="00B21E39">
        <w:rPr>
          <w:rFonts w:ascii="Arial" w:hAnsi="Arial" w:cs="Arial"/>
          <w:color w:val="000000"/>
          <w:sz w:val="22"/>
          <w:szCs w:val="22"/>
          <w:lang w:val="mk-MK"/>
        </w:rPr>
        <w:t>Видот и количината на отпад кој се генерира од инсталацијата е даден во Табела V.1-1.</w:t>
      </w:r>
    </w:p>
    <w:p w:rsidR="0043326F" w:rsidRPr="00B21E39" w:rsidRDefault="0043326F" w:rsidP="0043326F">
      <w:pPr>
        <w:ind w:right="-114"/>
        <w:jc w:val="both"/>
        <w:rPr>
          <w:rFonts w:ascii="Arial" w:hAnsi="Arial" w:cs="Arial"/>
          <w:color w:val="000000"/>
          <w:sz w:val="22"/>
          <w:szCs w:val="22"/>
          <w:lang w:val="mk-MK"/>
        </w:rPr>
      </w:pPr>
    </w:p>
    <w:p w:rsidR="0043326F" w:rsidRPr="00B21E39" w:rsidRDefault="0043326F" w:rsidP="0043326F">
      <w:pPr>
        <w:ind w:right="-114"/>
        <w:jc w:val="both"/>
        <w:rPr>
          <w:rFonts w:ascii="Arial" w:hAnsi="Arial" w:cs="Arial"/>
          <w:color w:val="000000"/>
          <w:sz w:val="22"/>
          <w:szCs w:val="22"/>
          <w:lang w:val="mk-MK"/>
        </w:rPr>
      </w:pPr>
      <w:r w:rsidRPr="00B21E39">
        <w:rPr>
          <w:rFonts w:ascii="Arial" w:hAnsi="Arial" w:cs="Arial"/>
          <w:color w:val="000000"/>
          <w:sz w:val="22"/>
          <w:szCs w:val="22"/>
          <w:lang w:val="mk-MK"/>
        </w:rPr>
        <w:t>Табела V.1-1. Вид и количина на отпад</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0"/>
        <w:gridCol w:w="1584"/>
        <w:gridCol w:w="1180"/>
        <w:gridCol w:w="1196"/>
        <w:gridCol w:w="1179"/>
        <w:gridCol w:w="1379"/>
        <w:gridCol w:w="2390"/>
      </w:tblGrid>
      <w:tr w:rsidR="0043326F" w:rsidRPr="0076516F" w:rsidTr="0043326F">
        <w:trPr>
          <w:trHeight w:val="510"/>
        </w:trPr>
        <w:tc>
          <w:tcPr>
            <w:tcW w:w="923" w:type="dxa"/>
            <w:vMerge w:val="restart"/>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Реф.бр.</w:t>
            </w:r>
          </w:p>
        </w:tc>
        <w:tc>
          <w:tcPr>
            <w:tcW w:w="1476" w:type="dxa"/>
            <w:vMerge w:val="restart"/>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Вид на отпад/ материјал</w:t>
            </w:r>
          </w:p>
        </w:tc>
        <w:tc>
          <w:tcPr>
            <w:tcW w:w="1197" w:type="dxa"/>
            <w:vMerge w:val="restart"/>
            <w:vAlign w:val="center"/>
          </w:tcPr>
          <w:p w:rsidR="0043326F" w:rsidRPr="00B21E39" w:rsidRDefault="0043326F" w:rsidP="0043326F">
            <w:pPr>
              <w:ind w:left="-155" w:right="-114"/>
              <w:jc w:val="center"/>
              <w:rPr>
                <w:rFonts w:ascii="Arial" w:hAnsi="Arial" w:cs="Arial"/>
                <w:color w:val="000000"/>
                <w:sz w:val="20"/>
                <w:szCs w:val="20"/>
                <w:lang w:val="mk-MK"/>
              </w:rPr>
            </w:pPr>
            <w:r w:rsidRPr="00B21E39">
              <w:rPr>
                <w:rFonts w:ascii="Arial" w:hAnsi="Arial" w:cs="Arial"/>
                <w:color w:val="000000"/>
                <w:sz w:val="20"/>
                <w:szCs w:val="20"/>
                <w:lang w:val="mk-MK"/>
              </w:rPr>
              <w:t>Број од Европски каталог на отпад</w:t>
            </w:r>
          </w:p>
        </w:tc>
        <w:tc>
          <w:tcPr>
            <w:tcW w:w="2402" w:type="dxa"/>
            <w:gridSpan w:val="2"/>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Количина</w:t>
            </w:r>
          </w:p>
        </w:tc>
        <w:tc>
          <w:tcPr>
            <w:tcW w:w="1384" w:type="dxa"/>
            <w:vMerge w:val="restart"/>
            <w:vAlign w:val="center"/>
          </w:tcPr>
          <w:p w:rsidR="0043326F" w:rsidRPr="00B21E39" w:rsidRDefault="0043326F" w:rsidP="0043326F">
            <w:pPr>
              <w:ind w:left="-65" w:right="-114"/>
              <w:jc w:val="center"/>
              <w:rPr>
                <w:rFonts w:ascii="Arial" w:hAnsi="Arial" w:cs="Arial"/>
                <w:color w:val="000000"/>
                <w:sz w:val="20"/>
                <w:szCs w:val="20"/>
                <w:lang w:val="mk-MK"/>
              </w:rPr>
            </w:pPr>
            <w:r w:rsidRPr="00B21E39">
              <w:rPr>
                <w:rFonts w:ascii="Arial" w:hAnsi="Arial" w:cs="Arial"/>
                <w:color w:val="000000"/>
                <w:sz w:val="20"/>
                <w:szCs w:val="20"/>
                <w:lang w:val="mk-MK"/>
              </w:rPr>
              <w:t>Преработка</w:t>
            </w:r>
          </w:p>
          <w:p w:rsidR="0043326F" w:rsidRPr="00B21E39" w:rsidRDefault="0043326F" w:rsidP="0043326F">
            <w:pPr>
              <w:ind w:left="-65" w:right="-114"/>
              <w:jc w:val="center"/>
              <w:rPr>
                <w:rFonts w:ascii="Arial" w:hAnsi="Arial" w:cs="Arial"/>
                <w:color w:val="000000"/>
                <w:sz w:val="20"/>
                <w:szCs w:val="20"/>
                <w:lang w:val="mk-MK"/>
              </w:rPr>
            </w:pPr>
            <w:r w:rsidRPr="00B21E39">
              <w:rPr>
                <w:rFonts w:ascii="Arial" w:hAnsi="Arial" w:cs="Arial"/>
                <w:color w:val="000000"/>
                <w:sz w:val="20"/>
                <w:szCs w:val="20"/>
                <w:lang w:val="mk-MK"/>
              </w:rPr>
              <w:t>одложување</w:t>
            </w:r>
          </w:p>
        </w:tc>
        <w:tc>
          <w:tcPr>
            <w:tcW w:w="2446" w:type="dxa"/>
            <w:vMerge w:val="restart"/>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Метод и локација на одлагање</w:t>
            </w:r>
          </w:p>
        </w:tc>
      </w:tr>
      <w:tr w:rsidR="0043326F" w:rsidRPr="0076516F" w:rsidTr="0043326F">
        <w:trPr>
          <w:trHeight w:val="510"/>
        </w:trPr>
        <w:tc>
          <w:tcPr>
            <w:tcW w:w="923" w:type="dxa"/>
            <w:vMerge/>
            <w:vAlign w:val="center"/>
          </w:tcPr>
          <w:p w:rsidR="0043326F" w:rsidRPr="00B21E39" w:rsidRDefault="0043326F" w:rsidP="0043326F">
            <w:pPr>
              <w:ind w:right="-114"/>
              <w:jc w:val="center"/>
              <w:rPr>
                <w:rFonts w:ascii="Arial" w:hAnsi="Arial" w:cs="Arial"/>
                <w:color w:val="000000"/>
                <w:sz w:val="20"/>
                <w:szCs w:val="20"/>
                <w:lang w:val="mk-MK"/>
              </w:rPr>
            </w:pPr>
          </w:p>
        </w:tc>
        <w:tc>
          <w:tcPr>
            <w:tcW w:w="1476" w:type="dxa"/>
            <w:vMerge/>
            <w:vAlign w:val="center"/>
          </w:tcPr>
          <w:p w:rsidR="0043326F" w:rsidRPr="00B21E39" w:rsidRDefault="0043326F" w:rsidP="0043326F">
            <w:pPr>
              <w:ind w:right="-114"/>
              <w:jc w:val="center"/>
              <w:rPr>
                <w:rFonts w:ascii="Arial" w:hAnsi="Arial" w:cs="Arial"/>
                <w:color w:val="000000"/>
                <w:sz w:val="20"/>
                <w:szCs w:val="20"/>
                <w:lang w:val="mk-MK"/>
              </w:rPr>
            </w:pPr>
          </w:p>
        </w:tc>
        <w:tc>
          <w:tcPr>
            <w:tcW w:w="1197" w:type="dxa"/>
            <w:vMerge/>
            <w:vAlign w:val="center"/>
          </w:tcPr>
          <w:p w:rsidR="0043326F" w:rsidRPr="00B21E39" w:rsidRDefault="0043326F" w:rsidP="0043326F">
            <w:pPr>
              <w:ind w:right="-114"/>
              <w:jc w:val="center"/>
              <w:rPr>
                <w:rFonts w:ascii="Arial" w:hAnsi="Arial" w:cs="Arial"/>
                <w:color w:val="000000"/>
                <w:sz w:val="20"/>
                <w:szCs w:val="20"/>
                <w:lang w:val="mk-MK"/>
              </w:rPr>
            </w:pPr>
          </w:p>
        </w:tc>
        <w:tc>
          <w:tcPr>
            <w:tcW w:w="1207" w:type="dxa"/>
            <w:vAlign w:val="center"/>
          </w:tcPr>
          <w:p w:rsidR="0043326F" w:rsidRPr="00B21E39" w:rsidRDefault="0043326F" w:rsidP="0043326F">
            <w:pPr>
              <w:ind w:left="-43" w:right="-114"/>
              <w:jc w:val="center"/>
              <w:rPr>
                <w:rFonts w:ascii="Arial" w:hAnsi="Arial" w:cs="Arial"/>
                <w:color w:val="000000"/>
                <w:sz w:val="20"/>
                <w:szCs w:val="20"/>
                <w:lang w:val="mk-MK"/>
              </w:rPr>
            </w:pPr>
            <w:r w:rsidRPr="00B21E39">
              <w:rPr>
                <w:rFonts w:ascii="Arial" w:hAnsi="Arial" w:cs="Arial"/>
                <w:color w:val="000000"/>
                <w:sz w:val="20"/>
                <w:szCs w:val="20"/>
                <w:lang w:val="mk-MK"/>
              </w:rPr>
              <w:t>Количина по месец</w:t>
            </w:r>
          </w:p>
          <w:p w:rsidR="0043326F" w:rsidRPr="00B21E39" w:rsidRDefault="0043326F" w:rsidP="0043326F">
            <w:pPr>
              <w:ind w:left="-43" w:right="-114"/>
              <w:jc w:val="center"/>
              <w:rPr>
                <w:rFonts w:ascii="Arial" w:hAnsi="Arial" w:cs="Arial"/>
                <w:color w:val="000000"/>
                <w:sz w:val="20"/>
                <w:szCs w:val="20"/>
                <w:lang w:val="mk-MK"/>
              </w:rPr>
            </w:pPr>
            <w:r w:rsidRPr="00B21E39">
              <w:rPr>
                <w:rFonts w:ascii="Arial" w:hAnsi="Arial" w:cs="Arial"/>
                <w:color w:val="000000"/>
                <w:sz w:val="20"/>
                <w:szCs w:val="20"/>
              </w:rPr>
              <w:t>[</w:t>
            </w:r>
            <w:r w:rsidRPr="00B21E39">
              <w:rPr>
                <w:rFonts w:ascii="Arial" w:hAnsi="Arial" w:cs="Arial"/>
                <w:color w:val="000000"/>
                <w:sz w:val="20"/>
                <w:szCs w:val="20"/>
                <w:lang w:val="mk-MK"/>
              </w:rPr>
              <w:t>тони</w:t>
            </w:r>
            <w:r w:rsidRPr="00B21E39">
              <w:rPr>
                <w:rFonts w:ascii="Arial" w:hAnsi="Arial" w:cs="Arial"/>
                <w:color w:val="000000"/>
                <w:sz w:val="20"/>
                <w:szCs w:val="20"/>
              </w:rPr>
              <w:t>]</w:t>
            </w:r>
          </w:p>
        </w:tc>
        <w:tc>
          <w:tcPr>
            <w:tcW w:w="1195" w:type="dxa"/>
            <w:shd w:val="clear" w:color="auto" w:fill="auto"/>
            <w:vAlign w:val="center"/>
          </w:tcPr>
          <w:p w:rsidR="0043326F" w:rsidRPr="00B21E39" w:rsidRDefault="0043326F" w:rsidP="0043326F">
            <w:pPr>
              <w:ind w:left="-128" w:right="-114"/>
              <w:jc w:val="center"/>
              <w:rPr>
                <w:rFonts w:ascii="Arial" w:hAnsi="Arial" w:cs="Arial"/>
                <w:color w:val="000000"/>
                <w:sz w:val="20"/>
                <w:szCs w:val="20"/>
                <w:lang w:val="mk-MK"/>
              </w:rPr>
            </w:pPr>
            <w:r w:rsidRPr="00B21E39">
              <w:rPr>
                <w:rFonts w:ascii="Arial" w:hAnsi="Arial" w:cs="Arial"/>
                <w:color w:val="000000"/>
                <w:sz w:val="20"/>
                <w:szCs w:val="20"/>
                <w:lang w:val="mk-MK"/>
              </w:rPr>
              <w:t>Годишна количина</w:t>
            </w:r>
          </w:p>
          <w:p w:rsidR="0043326F" w:rsidRPr="00B21E39" w:rsidRDefault="0043326F" w:rsidP="0043326F">
            <w:pPr>
              <w:ind w:left="-128" w:right="-114"/>
              <w:jc w:val="center"/>
              <w:rPr>
                <w:rFonts w:ascii="Arial" w:hAnsi="Arial" w:cs="Arial"/>
                <w:color w:val="000000"/>
                <w:sz w:val="20"/>
                <w:szCs w:val="20"/>
              </w:rPr>
            </w:pPr>
            <w:r w:rsidRPr="00B21E39">
              <w:rPr>
                <w:rFonts w:ascii="Arial" w:hAnsi="Arial" w:cs="Arial"/>
                <w:color w:val="000000"/>
                <w:sz w:val="20"/>
                <w:szCs w:val="20"/>
              </w:rPr>
              <w:t>[</w:t>
            </w:r>
            <w:r w:rsidRPr="00B21E39">
              <w:rPr>
                <w:rFonts w:ascii="Arial" w:hAnsi="Arial" w:cs="Arial"/>
                <w:color w:val="000000"/>
                <w:sz w:val="20"/>
                <w:szCs w:val="20"/>
                <w:lang w:val="mk-MK"/>
              </w:rPr>
              <w:t>тони</w:t>
            </w:r>
            <w:r w:rsidRPr="00B21E39">
              <w:rPr>
                <w:rFonts w:ascii="Arial" w:hAnsi="Arial" w:cs="Arial"/>
                <w:color w:val="000000"/>
                <w:sz w:val="20"/>
                <w:szCs w:val="20"/>
              </w:rPr>
              <w:t>]</w:t>
            </w:r>
          </w:p>
        </w:tc>
        <w:tc>
          <w:tcPr>
            <w:tcW w:w="1384" w:type="dxa"/>
            <w:vMerge/>
            <w:vAlign w:val="center"/>
          </w:tcPr>
          <w:p w:rsidR="0043326F" w:rsidRPr="00B21E39" w:rsidRDefault="0043326F" w:rsidP="0043326F">
            <w:pPr>
              <w:ind w:right="-114"/>
              <w:jc w:val="center"/>
              <w:rPr>
                <w:rFonts w:ascii="Arial" w:hAnsi="Arial" w:cs="Arial"/>
                <w:color w:val="000000"/>
                <w:sz w:val="20"/>
                <w:szCs w:val="20"/>
                <w:lang w:val="mk-MK"/>
              </w:rPr>
            </w:pPr>
          </w:p>
        </w:tc>
        <w:tc>
          <w:tcPr>
            <w:tcW w:w="2446" w:type="dxa"/>
            <w:vMerge/>
            <w:vAlign w:val="center"/>
          </w:tcPr>
          <w:p w:rsidR="0043326F" w:rsidRPr="00B21E39" w:rsidRDefault="0043326F" w:rsidP="0043326F">
            <w:pPr>
              <w:ind w:right="-114"/>
              <w:jc w:val="center"/>
              <w:rPr>
                <w:rFonts w:ascii="Arial" w:hAnsi="Arial" w:cs="Arial"/>
                <w:color w:val="000000"/>
                <w:sz w:val="20"/>
                <w:szCs w:val="20"/>
                <w:lang w:val="mk-MK"/>
              </w:rPr>
            </w:pPr>
          </w:p>
        </w:tc>
      </w:tr>
      <w:tr w:rsidR="0043326F" w:rsidRPr="0076516F" w:rsidTr="0043326F">
        <w:tc>
          <w:tcPr>
            <w:tcW w:w="923" w:type="dxa"/>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1.</w:t>
            </w:r>
          </w:p>
        </w:tc>
        <w:tc>
          <w:tcPr>
            <w:tcW w:w="1476" w:type="dxa"/>
          </w:tcPr>
          <w:p w:rsidR="0043326F" w:rsidRPr="00B21E39" w:rsidRDefault="0043326F" w:rsidP="0043326F">
            <w:pPr>
              <w:rPr>
                <w:rFonts w:ascii="Arial" w:hAnsi="Arial" w:cs="Arial"/>
                <w:color w:val="000000"/>
                <w:sz w:val="20"/>
                <w:szCs w:val="20"/>
                <w:lang w:val="mk-MK"/>
              </w:rPr>
            </w:pPr>
            <w:r w:rsidRPr="00B21E39">
              <w:rPr>
                <w:rFonts w:ascii="Arial" w:hAnsi="Arial" w:cs="Arial"/>
                <w:color w:val="000000"/>
                <w:sz w:val="20"/>
                <w:szCs w:val="20"/>
                <w:lang w:val="mk-MK"/>
              </w:rPr>
              <w:t>Воден мил од чистење котли поинаков од оној во 10 01 22 (Депозит)</w:t>
            </w:r>
          </w:p>
        </w:tc>
        <w:tc>
          <w:tcPr>
            <w:tcW w:w="1197" w:type="dxa"/>
          </w:tcPr>
          <w:p w:rsidR="0043326F" w:rsidRPr="00B21E39" w:rsidRDefault="0043326F" w:rsidP="0043326F">
            <w:pPr>
              <w:rPr>
                <w:rFonts w:ascii="Arial" w:hAnsi="Arial" w:cs="Arial"/>
                <w:color w:val="000000"/>
                <w:sz w:val="20"/>
                <w:szCs w:val="20"/>
                <w:lang w:val="pl-PL"/>
              </w:rPr>
            </w:pPr>
            <w:r w:rsidRPr="00B21E39">
              <w:rPr>
                <w:rFonts w:ascii="Arial" w:hAnsi="Arial" w:cs="Arial"/>
                <w:color w:val="000000"/>
                <w:sz w:val="20"/>
                <w:szCs w:val="20"/>
                <w:lang w:val="pl-PL"/>
              </w:rPr>
              <w:t>10 01 23</w:t>
            </w:r>
          </w:p>
        </w:tc>
        <w:tc>
          <w:tcPr>
            <w:tcW w:w="1207" w:type="dxa"/>
          </w:tcPr>
          <w:p w:rsidR="0043326F" w:rsidRPr="00B21E39" w:rsidRDefault="0043326F" w:rsidP="0043326F">
            <w:pPr>
              <w:jc w:val="center"/>
              <w:rPr>
                <w:rFonts w:ascii="Arial" w:hAnsi="Arial" w:cs="Arial"/>
                <w:color w:val="000000"/>
                <w:sz w:val="20"/>
                <w:szCs w:val="20"/>
                <w:lang w:val="pl-PL"/>
              </w:rPr>
            </w:pPr>
            <w:r w:rsidRPr="00B21E39">
              <w:rPr>
                <w:rFonts w:ascii="Arial" w:hAnsi="Arial" w:cs="Arial"/>
                <w:color w:val="000000"/>
                <w:sz w:val="20"/>
                <w:szCs w:val="20"/>
                <w:lang w:val="pl-PL"/>
              </w:rPr>
              <w:t>/</w:t>
            </w:r>
          </w:p>
        </w:tc>
        <w:tc>
          <w:tcPr>
            <w:tcW w:w="1195" w:type="dxa"/>
          </w:tcPr>
          <w:p w:rsidR="0043326F" w:rsidRPr="00B21E39" w:rsidRDefault="0043326F" w:rsidP="0043326F">
            <w:pPr>
              <w:jc w:val="center"/>
              <w:rPr>
                <w:rFonts w:ascii="Arial" w:hAnsi="Arial" w:cs="Arial"/>
                <w:color w:val="000000"/>
                <w:sz w:val="20"/>
                <w:szCs w:val="20"/>
                <w:lang w:val="mk-MK"/>
              </w:rPr>
            </w:pPr>
            <w:r w:rsidRPr="00B21E39">
              <w:rPr>
                <w:rFonts w:ascii="Arial" w:hAnsi="Arial" w:cs="Arial"/>
                <w:color w:val="000000"/>
                <w:sz w:val="20"/>
                <w:szCs w:val="20"/>
                <w:lang w:val="mk-MK"/>
              </w:rPr>
              <w:t>/</w:t>
            </w:r>
          </w:p>
        </w:tc>
        <w:tc>
          <w:tcPr>
            <w:tcW w:w="1384" w:type="dxa"/>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Привремено ќе се одлага на локацијата</w:t>
            </w:r>
          </w:p>
        </w:tc>
        <w:tc>
          <w:tcPr>
            <w:tcW w:w="2446" w:type="dxa"/>
            <w:vAlign w:val="center"/>
          </w:tcPr>
          <w:p w:rsidR="0043326F" w:rsidRPr="00B21E39" w:rsidRDefault="002E705B" w:rsidP="0043326F">
            <w:pPr>
              <w:ind w:left="-89" w:right="-114"/>
              <w:jc w:val="center"/>
              <w:rPr>
                <w:rFonts w:ascii="Arial" w:hAnsi="Arial" w:cs="Arial"/>
                <w:color w:val="000000"/>
                <w:sz w:val="20"/>
                <w:szCs w:val="20"/>
                <w:lang w:val="mk-MK"/>
              </w:rPr>
            </w:pPr>
            <w:r>
              <w:rPr>
                <w:rFonts w:ascii="Arial" w:hAnsi="Arial" w:cs="Arial"/>
                <w:sz w:val="22"/>
                <w:szCs w:val="22"/>
                <w:lang w:val="mk-MK"/>
              </w:rPr>
              <w:t>Откуп од страна на ЕЗО-ТЕХ Скопје</w:t>
            </w:r>
          </w:p>
        </w:tc>
      </w:tr>
      <w:tr w:rsidR="0043326F" w:rsidRPr="0076516F" w:rsidTr="0043326F">
        <w:tc>
          <w:tcPr>
            <w:tcW w:w="923" w:type="dxa"/>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2.</w:t>
            </w:r>
          </w:p>
        </w:tc>
        <w:tc>
          <w:tcPr>
            <w:tcW w:w="1476" w:type="dxa"/>
          </w:tcPr>
          <w:p w:rsidR="0043326F" w:rsidRPr="00B21E39" w:rsidRDefault="0043326F" w:rsidP="0043326F">
            <w:pPr>
              <w:rPr>
                <w:rFonts w:ascii="Arial" w:hAnsi="Arial" w:cs="Arial"/>
                <w:color w:val="000000"/>
                <w:sz w:val="20"/>
                <w:szCs w:val="20"/>
                <w:lang w:val="mk-MK"/>
              </w:rPr>
            </w:pPr>
            <w:r w:rsidRPr="00B21E39">
              <w:rPr>
                <w:rFonts w:ascii="Arial" w:hAnsi="Arial" w:cs="Arial"/>
                <w:color w:val="000000"/>
                <w:sz w:val="20"/>
                <w:szCs w:val="20"/>
                <w:lang w:val="mk-MK"/>
              </w:rPr>
              <w:t>Старо железо</w:t>
            </w:r>
          </w:p>
        </w:tc>
        <w:tc>
          <w:tcPr>
            <w:tcW w:w="1197" w:type="dxa"/>
          </w:tcPr>
          <w:p w:rsidR="0043326F" w:rsidRPr="00B21E39" w:rsidRDefault="0043326F" w:rsidP="0043326F">
            <w:pPr>
              <w:rPr>
                <w:rFonts w:ascii="Arial" w:hAnsi="Arial" w:cs="Arial"/>
                <w:color w:val="000000"/>
                <w:sz w:val="20"/>
                <w:szCs w:val="20"/>
                <w:lang w:val="mk-MK"/>
              </w:rPr>
            </w:pPr>
            <w:r w:rsidRPr="00B21E39">
              <w:rPr>
                <w:rFonts w:ascii="Arial" w:hAnsi="Arial" w:cs="Arial"/>
                <w:color w:val="000000"/>
                <w:sz w:val="20"/>
                <w:szCs w:val="20"/>
                <w:lang w:val="mk-MK"/>
              </w:rPr>
              <w:t>17 04 05</w:t>
            </w:r>
          </w:p>
        </w:tc>
        <w:tc>
          <w:tcPr>
            <w:tcW w:w="1207" w:type="dxa"/>
          </w:tcPr>
          <w:p w:rsidR="0043326F" w:rsidRPr="00B21E39" w:rsidRDefault="0043326F" w:rsidP="0043326F">
            <w:pPr>
              <w:jc w:val="center"/>
              <w:rPr>
                <w:rFonts w:ascii="Arial" w:hAnsi="Arial" w:cs="Arial"/>
                <w:color w:val="000000"/>
                <w:sz w:val="20"/>
                <w:szCs w:val="20"/>
                <w:lang w:val="pl-PL"/>
              </w:rPr>
            </w:pPr>
            <w:r w:rsidRPr="00B21E39">
              <w:rPr>
                <w:rFonts w:ascii="Arial" w:hAnsi="Arial" w:cs="Arial"/>
                <w:color w:val="000000"/>
                <w:sz w:val="20"/>
                <w:szCs w:val="20"/>
                <w:lang w:val="pl-PL"/>
              </w:rPr>
              <w:t>/</w:t>
            </w:r>
          </w:p>
        </w:tc>
        <w:tc>
          <w:tcPr>
            <w:tcW w:w="1195" w:type="dxa"/>
          </w:tcPr>
          <w:p w:rsidR="0043326F" w:rsidRPr="00B21E39" w:rsidRDefault="0043326F" w:rsidP="0043326F">
            <w:pPr>
              <w:rPr>
                <w:rFonts w:ascii="Arial" w:hAnsi="Arial" w:cs="Arial"/>
                <w:color w:val="000000"/>
                <w:sz w:val="20"/>
                <w:szCs w:val="20"/>
                <w:lang w:val="pl-PL"/>
              </w:rPr>
            </w:pPr>
            <w:r w:rsidRPr="00B21E39">
              <w:rPr>
                <w:rFonts w:ascii="Arial" w:hAnsi="Arial" w:cs="Arial"/>
                <w:color w:val="000000"/>
                <w:sz w:val="20"/>
                <w:szCs w:val="20"/>
                <w:lang w:val="pl-PL"/>
              </w:rPr>
              <w:t>100 kg</w:t>
            </w:r>
          </w:p>
        </w:tc>
        <w:tc>
          <w:tcPr>
            <w:tcW w:w="1384" w:type="dxa"/>
            <w:vAlign w:val="center"/>
          </w:tcPr>
          <w:p w:rsidR="0043326F" w:rsidRPr="00B21E39"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Привремено се одлага на локацијата</w:t>
            </w:r>
          </w:p>
        </w:tc>
        <w:tc>
          <w:tcPr>
            <w:tcW w:w="2446" w:type="dxa"/>
            <w:vAlign w:val="center"/>
          </w:tcPr>
          <w:p w:rsidR="0043326F" w:rsidRPr="00B21E39" w:rsidRDefault="0043326F" w:rsidP="0043326F">
            <w:pPr>
              <w:ind w:left="-89" w:right="-114"/>
              <w:jc w:val="center"/>
              <w:rPr>
                <w:rFonts w:ascii="Arial" w:hAnsi="Arial" w:cs="Arial"/>
                <w:color w:val="000000"/>
                <w:sz w:val="20"/>
                <w:szCs w:val="20"/>
                <w:lang w:val="mk-MK"/>
              </w:rPr>
            </w:pPr>
            <w:r w:rsidRPr="00B21E39">
              <w:rPr>
                <w:rFonts w:ascii="Arial" w:hAnsi="Arial" w:cs="Arial"/>
                <w:color w:val="000000"/>
                <w:sz w:val="20"/>
                <w:szCs w:val="20"/>
                <w:lang w:val="mk-MK"/>
              </w:rPr>
              <w:t>Откуп од страна на</w:t>
            </w:r>
          </w:p>
          <w:p w:rsidR="0043326F" w:rsidRPr="00B21E39" w:rsidRDefault="0043326F" w:rsidP="0043326F">
            <w:pPr>
              <w:ind w:left="-89" w:right="-114"/>
              <w:jc w:val="center"/>
              <w:rPr>
                <w:rFonts w:ascii="Arial" w:hAnsi="Arial" w:cs="Arial"/>
                <w:color w:val="000000"/>
                <w:sz w:val="20"/>
                <w:szCs w:val="20"/>
                <w:lang w:val="mk-MK"/>
              </w:rPr>
            </w:pPr>
            <w:r w:rsidRPr="00B21E39">
              <w:rPr>
                <w:rFonts w:ascii="Arial" w:hAnsi="Arial" w:cs="Arial"/>
                <w:color w:val="000000"/>
                <w:sz w:val="20"/>
                <w:szCs w:val="20"/>
                <w:lang w:val="mk-MK"/>
              </w:rPr>
              <w:t xml:space="preserve"> ЕКО ЦИРКОН</w:t>
            </w:r>
            <w:r>
              <w:rPr>
                <w:rFonts w:ascii="Arial" w:hAnsi="Arial" w:cs="Arial"/>
                <w:color w:val="000000"/>
                <w:sz w:val="20"/>
                <w:szCs w:val="20"/>
                <w:lang w:val="mk-MK"/>
              </w:rPr>
              <w:t>доо</w:t>
            </w:r>
            <w:r w:rsidRPr="00B21E39">
              <w:rPr>
                <w:rFonts w:ascii="Arial" w:hAnsi="Arial" w:cs="Arial"/>
                <w:color w:val="000000"/>
                <w:sz w:val="20"/>
                <w:szCs w:val="20"/>
                <w:lang w:val="mk-MK"/>
              </w:rPr>
              <w:t xml:space="preserve"> Скопје</w:t>
            </w:r>
          </w:p>
        </w:tc>
      </w:tr>
      <w:tr w:rsidR="0043326F" w:rsidRPr="0076516F" w:rsidTr="0043326F">
        <w:tc>
          <w:tcPr>
            <w:tcW w:w="923" w:type="dxa"/>
            <w:vAlign w:val="center"/>
          </w:tcPr>
          <w:p w:rsidR="0043326F" w:rsidRPr="002A24B1" w:rsidRDefault="0043326F" w:rsidP="0043326F">
            <w:pPr>
              <w:ind w:right="-114"/>
              <w:jc w:val="center"/>
              <w:rPr>
                <w:rFonts w:ascii="Arial" w:hAnsi="Arial" w:cs="Arial"/>
                <w:color w:val="000000"/>
                <w:sz w:val="20"/>
                <w:szCs w:val="20"/>
                <w:lang w:val="mk-MK"/>
              </w:rPr>
            </w:pPr>
            <w:r w:rsidRPr="002A24B1">
              <w:rPr>
                <w:rFonts w:ascii="Arial" w:hAnsi="Arial" w:cs="Arial"/>
                <w:color w:val="000000"/>
                <w:sz w:val="20"/>
                <w:szCs w:val="20"/>
                <w:lang w:val="mk-MK"/>
              </w:rPr>
              <w:lastRenderedPageBreak/>
              <w:t>3.</w:t>
            </w:r>
          </w:p>
        </w:tc>
        <w:tc>
          <w:tcPr>
            <w:tcW w:w="1476" w:type="dxa"/>
          </w:tcPr>
          <w:p w:rsidR="0043326F" w:rsidRPr="002A24B1" w:rsidRDefault="0043326F" w:rsidP="0043326F">
            <w:pPr>
              <w:rPr>
                <w:rFonts w:ascii="Arial" w:hAnsi="Arial" w:cs="Arial"/>
                <w:color w:val="000000"/>
                <w:sz w:val="20"/>
                <w:szCs w:val="20"/>
                <w:lang w:val="mk-MK"/>
              </w:rPr>
            </w:pPr>
            <w:r w:rsidRPr="002A24B1">
              <w:rPr>
                <w:rFonts w:ascii="Arial" w:hAnsi="Arial" w:cs="Arial"/>
                <w:color w:val="000000"/>
                <w:sz w:val="20"/>
                <w:szCs w:val="20"/>
                <w:lang w:val="mk-MK"/>
              </w:rPr>
              <w:t>Измешна комунален отпад</w:t>
            </w:r>
          </w:p>
        </w:tc>
        <w:tc>
          <w:tcPr>
            <w:tcW w:w="1197" w:type="dxa"/>
          </w:tcPr>
          <w:p w:rsidR="0043326F" w:rsidRPr="002A24B1" w:rsidRDefault="0043326F" w:rsidP="0043326F">
            <w:pPr>
              <w:rPr>
                <w:rFonts w:ascii="Arial" w:hAnsi="Arial" w:cs="Arial"/>
                <w:color w:val="000000"/>
                <w:sz w:val="20"/>
                <w:szCs w:val="20"/>
                <w:lang w:val="pl-PL"/>
              </w:rPr>
            </w:pPr>
            <w:r w:rsidRPr="002A24B1">
              <w:rPr>
                <w:rFonts w:ascii="Arial" w:hAnsi="Arial" w:cs="Arial"/>
                <w:color w:val="000000"/>
                <w:sz w:val="20"/>
                <w:szCs w:val="20"/>
                <w:lang w:val="mk-MK"/>
              </w:rPr>
              <w:t>20 03 01</w:t>
            </w:r>
          </w:p>
        </w:tc>
        <w:tc>
          <w:tcPr>
            <w:tcW w:w="1207" w:type="dxa"/>
          </w:tcPr>
          <w:p w:rsidR="0043326F" w:rsidRPr="002A24B1" w:rsidRDefault="0043326F" w:rsidP="0043326F">
            <w:pPr>
              <w:jc w:val="center"/>
              <w:rPr>
                <w:rFonts w:ascii="Arial" w:hAnsi="Arial" w:cs="Arial"/>
                <w:color w:val="000000"/>
                <w:sz w:val="20"/>
                <w:szCs w:val="20"/>
              </w:rPr>
            </w:pPr>
            <w:r w:rsidRPr="002A24B1">
              <w:rPr>
                <w:rFonts w:ascii="Arial" w:hAnsi="Arial" w:cs="Arial"/>
                <w:color w:val="000000"/>
                <w:sz w:val="20"/>
                <w:szCs w:val="20"/>
                <w:lang w:val="mk-MK"/>
              </w:rPr>
              <w:t>6875</w:t>
            </w:r>
            <w:r w:rsidRPr="002A24B1">
              <w:rPr>
                <w:rFonts w:ascii="Arial" w:hAnsi="Arial" w:cs="Arial"/>
                <w:color w:val="000000"/>
                <w:sz w:val="20"/>
                <w:szCs w:val="20"/>
              </w:rPr>
              <w:t xml:space="preserve"> m</w:t>
            </w:r>
            <w:r w:rsidRPr="002A24B1">
              <w:rPr>
                <w:rFonts w:ascii="Arial" w:hAnsi="Arial" w:cs="Arial"/>
                <w:color w:val="000000"/>
                <w:sz w:val="20"/>
                <w:szCs w:val="20"/>
                <w:vertAlign w:val="superscript"/>
              </w:rPr>
              <w:t>2</w:t>
            </w:r>
          </w:p>
        </w:tc>
        <w:tc>
          <w:tcPr>
            <w:tcW w:w="1195" w:type="dxa"/>
          </w:tcPr>
          <w:p w:rsidR="0043326F" w:rsidRPr="002A24B1" w:rsidRDefault="0043326F" w:rsidP="0043326F">
            <w:pPr>
              <w:rPr>
                <w:rFonts w:ascii="Arial" w:hAnsi="Arial" w:cs="Arial"/>
                <w:color w:val="000000"/>
                <w:sz w:val="20"/>
                <w:szCs w:val="20"/>
                <w:lang w:val="pl-PL"/>
              </w:rPr>
            </w:pPr>
            <w:r w:rsidRPr="002A24B1">
              <w:rPr>
                <w:rFonts w:ascii="Arial" w:hAnsi="Arial" w:cs="Arial"/>
                <w:color w:val="000000"/>
                <w:sz w:val="20"/>
                <w:szCs w:val="20"/>
                <w:lang w:val="pl-PL"/>
              </w:rPr>
              <w:t>82500 m</w:t>
            </w:r>
            <w:r w:rsidRPr="002A24B1">
              <w:rPr>
                <w:rFonts w:ascii="Arial" w:hAnsi="Arial" w:cs="Arial"/>
                <w:color w:val="000000"/>
                <w:sz w:val="20"/>
                <w:szCs w:val="20"/>
                <w:vertAlign w:val="superscript"/>
                <w:lang w:val="pl-PL"/>
              </w:rPr>
              <w:t>2</w:t>
            </w:r>
          </w:p>
        </w:tc>
        <w:tc>
          <w:tcPr>
            <w:tcW w:w="1384" w:type="dxa"/>
            <w:vAlign w:val="center"/>
          </w:tcPr>
          <w:p w:rsidR="0043326F" w:rsidRDefault="0043326F" w:rsidP="0043326F">
            <w:pPr>
              <w:ind w:right="-114"/>
              <w:jc w:val="center"/>
              <w:rPr>
                <w:rFonts w:ascii="Arial" w:hAnsi="Arial" w:cs="Arial"/>
                <w:color w:val="000000"/>
                <w:sz w:val="20"/>
                <w:szCs w:val="20"/>
                <w:lang w:val="mk-MK"/>
              </w:rPr>
            </w:pPr>
            <w:r w:rsidRPr="00B21E39">
              <w:rPr>
                <w:rFonts w:ascii="Arial" w:hAnsi="Arial" w:cs="Arial"/>
                <w:color w:val="000000"/>
                <w:sz w:val="20"/>
                <w:szCs w:val="20"/>
                <w:lang w:val="mk-MK"/>
              </w:rPr>
              <w:t>Привремено се одлага</w:t>
            </w:r>
            <w:r>
              <w:rPr>
                <w:rFonts w:ascii="Arial" w:hAnsi="Arial" w:cs="Arial"/>
                <w:color w:val="000000"/>
                <w:sz w:val="20"/>
                <w:szCs w:val="20"/>
                <w:lang w:val="mk-MK"/>
              </w:rPr>
              <w:t xml:space="preserve"> во контејнер на</w:t>
            </w:r>
          </w:p>
          <w:p w:rsidR="0043326F" w:rsidRPr="002A24B1" w:rsidRDefault="0043326F" w:rsidP="0043326F">
            <w:pPr>
              <w:ind w:right="-114"/>
              <w:jc w:val="center"/>
              <w:rPr>
                <w:rFonts w:ascii="Arial" w:hAnsi="Arial" w:cs="Arial"/>
                <w:color w:val="000000"/>
                <w:sz w:val="20"/>
                <w:szCs w:val="20"/>
                <w:lang w:val="mk-MK"/>
              </w:rPr>
            </w:pPr>
            <w:r w:rsidRPr="002A24B1">
              <w:rPr>
                <w:rFonts w:ascii="Arial" w:hAnsi="Arial" w:cs="Arial"/>
                <w:color w:val="000000"/>
                <w:sz w:val="20"/>
                <w:szCs w:val="20"/>
                <w:lang w:val="mk-MK"/>
              </w:rPr>
              <w:t xml:space="preserve">ЈП Комунална </w:t>
            </w:r>
            <w:r>
              <w:rPr>
                <w:rFonts w:ascii="Arial" w:hAnsi="Arial" w:cs="Arial"/>
                <w:color w:val="000000"/>
                <w:sz w:val="20"/>
                <w:szCs w:val="20"/>
                <w:lang w:val="mk-MK"/>
              </w:rPr>
              <w:t>Х</w:t>
            </w:r>
            <w:r w:rsidRPr="002A24B1">
              <w:rPr>
                <w:rFonts w:ascii="Arial" w:hAnsi="Arial" w:cs="Arial"/>
                <w:color w:val="000000"/>
                <w:sz w:val="20"/>
                <w:szCs w:val="20"/>
                <w:lang w:val="mk-MK"/>
              </w:rPr>
              <w:t>игиена</w:t>
            </w:r>
            <w:r>
              <w:rPr>
                <w:rFonts w:ascii="Arial" w:hAnsi="Arial" w:cs="Arial"/>
                <w:color w:val="000000"/>
                <w:sz w:val="20"/>
                <w:szCs w:val="20"/>
                <w:lang w:val="mk-MK"/>
              </w:rPr>
              <w:t xml:space="preserve">, Скопје </w:t>
            </w:r>
          </w:p>
        </w:tc>
        <w:tc>
          <w:tcPr>
            <w:tcW w:w="2446" w:type="dxa"/>
            <w:vAlign w:val="center"/>
          </w:tcPr>
          <w:p w:rsidR="0043326F" w:rsidRPr="002A24B1" w:rsidRDefault="0043326F" w:rsidP="0043326F">
            <w:pPr>
              <w:ind w:left="-89" w:right="-114"/>
              <w:jc w:val="center"/>
              <w:rPr>
                <w:rFonts w:ascii="Arial" w:hAnsi="Arial" w:cs="Arial"/>
                <w:color w:val="000000"/>
                <w:sz w:val="20"/>
                <w:szCs w:val="20"/>
                <w:lang w:val="mk-MK"/>
              </w:rPr>
            </w:pPr>
            <w:r w:rsidRPr="002A24B1">
              <w:rPr>
                <w:rFonts w:ascii="Arial" w:hAnsi="Arial" w:cs="Arial"/>
                <w:color w:val="000000"/>
                <w:sz w:val="20"/>
                <w:szCs w:val="20"/>
                <w:lang w:val="mk-MK"/>
              </w:rPr>
              <w:t xml:space="preserve">ЈП Комунална </w:t>
            </w:r>
            <w:r>
              <w:rPr>
                <w:rFonts w:ascii="Arial" w:hAnsi="Arial" w:cs="Arial"/>
                <w:color w:val="000000"/>
                <w:sz w:val="20"/>
                <w:szCs w:val="20"/>
                <w:lang w:val="mk-MK"/>
              </w:rPr>
              <w:t>Х</w:t>
            </w:r>
            <w:r w:rsidRPr="002A24B1">
              <w:rPr>
                <w:rFonts w:ascii="Arial" w:hAnsi="Arial" w:cs="Arial"/>
                <w:color w:val="000000"/>
                <w:sz w:val="20"/>
                <w:szCs w:val="20"/>
                <w:lang w:val="mk-MK"/>
              </w:rPr>
              <w:t>игиена</w:t>
            </w:r>
            <w:r>
              <w:rPr>
                <w:rFonts w:ascii="Arial" w:hAnsi="Arial" w:cs="Arial"/>
                <w:color w:val="000000"/>
                <w:sz w:val="20"/>
                <w:szCs w:val="20"/>
                <w:lang w:val="mk-MK"/>
              </w:rPr>
              <w:t>, Скопје</w:t>
            </w:r>
          </w:p>
        </w:tc>
      </w:tr>
      <w:tr w:rsidR="0043326F" w:rsidRPr="0076516F" w:rsidTr="0043326F">
        <w:tc>
          <w:tcPr>
            <w:tcW w:w="923" w:type="dxa"/>
            <w:vAlign w:val="center"/>
          </w:tcPr>
          <w:p w:rsidR="0043326F" w:rsidRPr="002A24B1" w:rsidRDefault="0043326F" w:rsidP="0043326F">
            <w:pPr>
              <w:ind w:right="-114"/>
              <w:jc w:val="center"/>
              <w:rPr>
                <w:rFonts w:ascii="Arial" w:hAnsi="Arial" w:cs="Arial"/>
                <w:color w:val="000000"/>
                <w:sz w:val="20"/>
                <w:szCs w:val="20"/>
                <w:lang w:val="mk-MK"/>
              </w:rPr>
            </w:pPr>
            <w:r>
              <w:rPr>
                <w:rFonts w:ascii="Arial" w:hAnsi="Arial" w:cs="Arial"/>
                <w:color w:val="000000"/>
                <w:sz w:val="20"/>
                <w:szCs w:val="20"/>
                <w:lang w:val="mk-MK"/>
              </w:rPr>
              <w:t>4.</w:t>
            </w:r>
          </w:p>
        </w:tc>
        <w:tc>
          <w:tcPr>
            <w:tcW w:w="1476" w:type="dxa"/>
          </w:tcPr>
          <w:p w:rsidR="0043326F" w:rsidRPr="002A24B1" w:rsidRDefault="0043326F" w:rsidP="0043326F">
            <w:pPr>
              <w:rPr>
                <w:rFonts w:ascii="Arial" w:hAnsi="Arial" w:cs="Arial"/>
                <w:color w:val="000000"/>
                <w:sz w:val="20"/>
                <w:szCs w:val="20"/>
                <w:lang w:val="mk-MK"/>
              </w:rPr>
            </w:pPr>
            <w:r>
              <w:rPr>
                <w:rFonts w:ascii="Arial" w:hAnsi="Arial" w:cs="Arial"/>
                <w:color w:val="000000"/>
                <w:sz w:val="20"/>
                <w:szCs w:val="20"/>
                <w:lang w:val="mk-MK"/>
              </w:rPr>
              <w:t xml:space="preserve">Отпадни </w:t>
            </w:r>
            <w:r w:rsidR="00DE3697" w:rsidRPr="00DE3697">
              <w:rPr>
                <w:rFonts w:ascii="Arial" w:hAnsi="Arial" w:cs="Arial"/>
                <w:color w:val="000000"/>
                <w:sz w:val="20"/>
                <w:szCs w:val="20"/>
                <w:lang w:val="mk-MK"/>
              </w:rPr>
              <w:t>трансмисиони масла и масла за подмачкување</w:t>
            </w:r>
          </w:p>
        </w:tc>
        <w:tc>
          <w:tcPr>
            <w:tcW w:w="1197" w:type="dxa"/>
          </w:tcPr>
          <w:p w:rsidR="0043326F" w:rsidRPr="002A24B1" w:rsidRDefault="0043326F" w:rsidP="0043326F">
            <w:pPr>
              <w:rPr>
                <w:rFonts w:ascii="Arial" w:hAnsi="Arial" w:cs="Arial"/>
                <w:color w:val="000000"/>
                <w:sz w:val="20"/>
                <w:szCs w:val="20"/>
                <w:lang w:val="mk-MK"/>
              </w:rPr>
            </w:pPr>
            <w:r>
              <w:rPr>
                <w:rFonts w:ascii="Arial" w:hAnsi="Arial" w:cs="Arial"/>
                <w:color w:val="000000"/>
                <w:sz w:val="20"/>
                <w:szCs w:val="20"/>
                <w:lang w:val="mk-MK"/>
              </w:rPr>
              <w:t>13 02 08*</w:t>
            </w:r>
          </w:p>
        </w:tc>
        <w:tc>
          <w:tcPr>
            <w:tcW w:w="1207" w:type="dxa"/>
          </w:tcPr>
          <w:p w:rsidR="0043326F" w:rsidRPr="007342D4" w:rsidRDefault="007342D4" w:rsidP="008A38CC">
            <w:pPr>
              <w:jc w:val="center"/>
              <w:rPr>
                <w:rFonts w:ascii="Arial" w:hAnsi="Arial" w:cs="Arial"/>
                <w:color w:val="000000"/>
                <w:sz w:val="20"/>
                <w:szCs w:val="20"/>
              </w:rPr>
            </w:pPr>
            <w:r>
              <w:rPr>
                <w:rFonts w:ascii="Arial" w:hAnsi="Arial" w:cs="Arial"/>
                <w:color w:val="000000"/>
                <w:sz w:val="20"/>
                <w:szCs w:val="20"/>
              </w:rPr>
              <w:t>/</w:t>
            </w:r>
          </w:p>
        </w:tc>
        <w:tc>
          <w:tcPr>
            <w:tcW w:w="1195" w:type="dxa"/>
          </w:tcPr>
          <w:p w:rsidR="0043326F" w:rsidRPr="002A24B1" w:rsidRDefault="007342D4" w:rsidP="008A38CC">
            <w:pPr>
              <w:jc w:val="center"/>
              <w:rPr>
                <w:rFonts w:ascii="Arial" w:hAnsi="Arial" w:cs="Arial"/>
                <w:color w:val="000000"/>
                <w:sz w:val="20"/>
                <w:szCs w:val="20"/>
                <w:lang w:val="pl-PL"/>
              </w:rPr>
            </w:pPr>
            <w:r>
              <w:rPr>
                <w:rFonts w:ascii="Arial" w:hAnsi="Arial" w:cs="Arial"/>
                <w:color w:val="000000"/>
                <w:sz w:val="20"/>
                <w:szCs w:val="20"/>
                <w:lang w:val="pl-PL"/>
              </w:rPr>
              <w:t>/</w:t>
            </w:r>
          </w:p>
        </w:tc>
        <w:tc>
          <w:tcPr>
            <w:tcW w:w="1384" w:type="dxa"/>
            <w:vAlign w:val="center"/>
          </w:tcPr>
          <w:p w:rsidR="0043326F" w:rsidRPr="00B21E39" w:rsidRDefault="008A38CC" w:rsidP="0043326F">
            <w:pPr>
              <w:ind w:right="-114"/>
              <w:jc w:val="center"/>
              <w:rPr>
                <w:rFonts w:ascii="Arial" w:hAnsi="Arial" w:cs="Arial"/>
                <w:color w:val="000000"/>
                <w:sz w:val="20"/>
                <w:szCs w:val="20"/>
                <w:lang w:val="mk-MK"/>
              </w:rPr>
            </w:pPr>
            <w:r>
              <w:rPr>
                <w:rFonts w:ascii="Arial" w:hAnsi="Arial" w:cs="Arial"/>
                <w:color w:val="000000"/>
                <w:sz w:val="20"/>
                <w:szCs w:val="20"/>
                <w:lang w:val="mk-MK"/>
              </w:rPr>
              <w:t>Отпадното масло се собира во метално буре поставено на посебен ограден простор</w:t>
            </w:r>
          </w:p>
        </w:tc>
        <w:tc>
          <w:tcPr>
            <w:tcW w:w="2446" w:type="dxa"/>
            <w:vAlign w:val="center"/>
          </w:tcPr>
          <w:p w:rsidR="0043326F" w:rsidRPr="002A24B1" w:rsidRDefault="002E705B" w:rsidP="0043326F">
            <w:pPr>
              <w:ind w:left="-89" w:right="-114"/>
              <w:jc w:val="center"/>
              <w:rPr>
                <w:rFonts w:ascii="Arial" w:hAnsi="Arial" w:cs="Arial"/>
                <w:color w:val="000000"/>
                <w:sz w:val="20"/>
                <w:szCs w:val="20"/>
                <w:lang w:val="mk-MK"/>
              </w:rPr>
            </w:pPr>
            <w:r>
              <w:rPr>
                <w:rFonts w:ascii="Arial" w:hAnsi="Arial" w:cs="Arial"/>
                <w:sz w:val="22"/>
                <w:szCs w:val="22"/>
                <w:lang w:val="mk-MK"/>
              </w:rPr>
              <w:t>Откуп од страна на ЕЗО-ТЕХ Скопје</w:t>
            </w:r>
          </w:p>
        </w:tc>
      </w:tr>
    </w:tbl>
    <w:p w:rsidR="0043326F" w:rsidRPr="007342D4" w:rsidRDefault="0043326F" w:rsidP="0043326F">
      <w:pPr>
        <w:ind w:right="-114"/>
        <w:jc w:val="both"/>
        <w:rPr>
          <w:rFonts w:ascii="Arial" w:hAnsi="Arial" w:cs="Arial"/>
          <w:color w:val="FF0000"/>
          <w:sz w:val="22"/>
          <w:szCs w:val="22"/>
        </w:rPr>
      </w:pPr>
    </w:p>
    <w:p w:rsidR="0043326F" w:rsidRPr="00FE3A5B" w:rsidRDefault="0043326F" w:rsidP="0043326F">
      <w:pPr>
        <w:jc w:val="both"/>
        <w:rPr>
          <w:rFonts w:ascii="Arial" w:hAnsi="Arial" w:cs="Arial"/>
          <w:color w:val="000000" w:themeColor="text1"/>
          <w:sz w:val="22"/>
          <w:szCs w:val="22"/>
          <w:lang w:val="ru-RU"/>
        </w:rPr>
      </w:pPr>
      <w:r w:rsidRPr="00FE3A5B">
        <w:rPr>
          <w:rFonts w:ascii="Arial" w:hAnsi="Arial" w:cs="Arial"/>
          <w:color w:val="000000" w:themeColor="text1"/>
          <w:sz w:val="22"/>
          <w:szCs w:val="22"/>
          <w:lang w:val="ru-RU"/>
        </w:rPr>
        <w:t xml:space="preserve">Во услови на нарушување во снабдувањето со природен гас поради привремен прекин на природен гас од страна на снабдувачот, во тој случај </w:t>
      </w:r>
      <w:r w:rsidR="002E705B">
        <w:rPr>
          <w:rFonts w:ascii="Arial" w:hAnsi="Arial" w:cs="Arial"/>
          <w:color w:val="000000" w:themeColor="text1"/>
          <w:sz w:val="22"/>
          <w:szCs w:val="22"/>
          <w:lang w:val="mk-MK"/>
        </w:rPr>
        <w:t xml:space="preserve">Топлана Скопје Север е </w:t>
      </w:r>
      <w:r w:rsidRPr="00FE3A5B">
        <w:rPr>
          <w:rFonts w:ascii="Arial" w:hAnsi="Arial" w:cs="Arial"/>
          <w:color w:val="000000" w:themeColor="text1"/>
          <w:sz w:val="22"/>
          <w:szCs w:val="22"/>
          <w:lang w:val="ru-RU"/>
        </w:rPr>
        <w:t>должн</w:t>
      </w:r>
      <w:r w:rsidR="002E705B">
        <w:rPr>
          <w:rFonts w:ascii="Arial" w:hAnsi="Arial" w:cs="Arial"/>
          <w:color w:val="000000" w:themeColor="text1"/>
          <w:sz w:val="22"/>
          <w:szCs w:val="22"/>
          <w:lang w:val="ru-RU"/>
        </w:rPr>
        <w:t xml:space="preserve">а и има обврска </w:t>
      </w:r>
      <w:r w:rsidRPr="00FE3A5B">
        <w:rPr>
          <w:rFonts w:ascii="Arial" w:hAnsi="Arial" w:cs="Arial"/>
          <w:color w:val="000000" w:themeColor="text1"/>
          <w:sz w:val="22"/>
          <w:szCs w:val="22"/>
          <w:lang w:val="ru-RU"/>
        </w:rPr>
        <w:t>континуирано да ја одржува способноста на постројката со користење на алтернативен енергент мазут.</w:t>
      </w:r>
    </w:p>
    <w:p w:rsidR="00190CB9" w:rsidRDefault="00190CB9" w:rsidP="0043326F">
      <w:pPr>
        <w:ind w:right="-114"/>
        <w:jc w:val="both"/>
        <w:rPr>
          <w:rFonts w:ascii="Arial" w:hAnsi="Arial" w:cs="Arial"/>
          <w:color w:val="000000" w:themeColor="text1"/>
          <w:sz w:val="22"/>
          <w:szCs w:val="22"/>
          <w:lang w:val="ru-RU"/>
        </w:rPr>
      </w:pPr>
    </w:p>
    <w:p w:rsidR="0043326F" w:rsidRPr="004B5BD8" w:rsidRDefault="0043326F" w:rsidP="0043326F">
      <w:pPr>
        <w:ind w:right="-114"/>
        <w:jc w:val="both"/>
        <w:rPr>
          <w:rFonts w:ascii="Arial" w:hAnsi="Arial" w:cs="Arial"/>
          <w:color w:val="000000"/>
          <w:sz w:val="22"/>
          <w:szCs w:val="22"/>
          <w:lang w:val="mk-MK"/>
        </w:rPr>
      </w:pPr>
      <w:r w:rsidRPr="004B5BD8">
        <w:rPr>
          <w:rFonts w:ascii="Arial" w:hAnsi="Arial" w:cs="Arial"/>
          <w:color w:val="000000"/>
          <w:sz w:val="22"/>
          <w:szCs w:val="22"/>
          <w:lang w:val="mk-MK"/>
        </w:rPr>
        <w:t>Со користење на мазутот како погонско гориво се создава потреба од перење котли и во тој случај се создава воден мил од чистење котли (депозит). Бидејќи во текот на грејна сезона 2018/2019 топланата работеше исклучиво на природен гас, котлите не се переа</w:t>
      </w:r>
      <w:r w:rsidRPr="004B5BD8">
        <w:rPr>
          <w:rFonts w:ascii="Arial" w:hAnsi="Arial" w:cs="Arial"/>
          <w:color w:val="000000"/>
          <w:sz w:val="22"/>
          <w:szCs w:val="22"/>
        </w:rPr>
        <w:t>,</w:t>
      </w:r>
      <w:r w:rsidRPr="004B5BD8">
        <w:rPr>
          <w:rFonts w:ascii="Arial" w:hAnsi="Arial" w:cs="Arial"/>
          <w:color w:val="000000"/>
          <w:sz w:val="22"/>
          <w:szCs w:val="22"/>
          <w:lang w:val="mk-MK"/>
        </w:rPr>
        <w:t xml:space="preserve"> а со тоа немаше создавање на отпадна вода од перење котли и депозит. </w:t>
      </w:r>
    </w:p>
    <w:p w:rsidR="0043326F" w:rsidRPr="004B5BD8" w:rsidRDefault="0043326F" w:rsidP="0043326F">
      <w:pPr>
        <w:ind w:right="-114"/>
        <w:jc w:val="both"/>
        <w:rPr>
          <w:rFonts w:ascii="Arial" w:hAnsi="Arial" w:cs="Arial"/>
          <w:color w:val="000000"/>
          <w:sz w:val="22"/>
          <w:szCs w:val="22"/>
          <w:lang w:val="mk-MK"/>
        </w:rPr>
      </w:pPr>
    </w:p>
    <w:p w:rsidR="00CA206B" w:rsidRPr="0023560E" w:rsidRDefault="0043326F" w:rsidP="00CA206B">
      <w:pPr>
        <w:ind w:right="-114"/>
        <w:jc w:val="both"/>
        <w:rPr>
          <w:rFonts w:ascii="Arial" w:hAnsi="Arial" w:cs="Arial"/>
          <w:sz w:val="22"/>
          <w:szCs w:val="22"/>
          <w:lang w:val="mk-MK"/>
        </w:rPr>
      </w:pPr>
      <w:r w:rsidRPr="0023560E">
        <w:rPr>
          <w:rFonts w:ascii="Arial" w:hAnsi="Arial" w:cs="Arial"/>
          <w:sz w:val="22"/>
          <w:szCs w:val="22"/>
          <w:lang w:val="mk-MK"/>
        </w:rPr>
        <w:t>Доколку во иднина Топланата повторно користи мазут како погонско гориво за п</w:t>
      </w:r>
      <w:r w:rsidR="004149BB">
        <w:rPr>
          <w:rFonts w:ascii="Arial" w:hAnsi="Arial" w:cs="Arial"/>
          <w:sz w:val="22"/>
          <w:szCs w:val="22"/>
          <w:lang w:val="mk-MK"/>
        </w:rPr>
        <w:t>ревземање на депозитот с</w:t>
      </w:r>
      <w:r w:rsidRPr="0023560E">
        <w:rPr>
          <w:rFonts w:ascii="Arial" w:hAnsi="Arial" w:cs="Arial"/>
          <w:sz w:val="22"/>
          <w:szCs w:val="22"/>
          <w:lang w:val="mk-MK"/>
        </w:rPr>
        <w:t xml:space="preserve">клучен </w:t>
      </w:r>
      <w:r w:rsidR="004149BB">
        <w:rPr>
          <w:rFonts w:ascii="Arial" w:hAnsi="Arial" w:cs="Arial"/>
          <w:sz w:val="22"/>
          <w:szCs w:val="22"/>
          <w:lang w:val="mk-MK"/>
        </w:rPr>
        <w:t xml:space="preserve">е </w:t>
      </w:r>
      <w:r w:rsidRPr="0023560E">
        <w:rPr>
          <w:rFonts w:ascii="Arial" w:hAnsi="Arial" w:cs="Arial"/>
          <w:sz w:val="22"/>
          <w:szCs w:val="22"/>
          <w:lang w:val="mk-MK"/>
        </w:rPr>
        <w:t xml:space="preserve">договор со </w:t>
      </w:r>
      <w:r w:rsidR="004149BB">
        <w:rPr>
          <w:rFonts w:ascii="Arial" w:hAnsi="Arial" w:cs="Arial"/>
          <w:sz w:val="22"/>
          <w:szCs w:val="22"/>
          <w:lang w:val="mk-MK"/>
        </w:rPr>
        <w:t>овластена фирма ЕЗО</w:t>
      </w:r>
      <w:r w:rsidR="00190CB9">
        <w:rPr>
          <w:rFonts w:ascii="Arial" w:hAnsi="Arial" w:cs="Arial"/>
          <w:sz w:val="22"/>
          <w:szCs w:val="22"/>
          <w:lang w:val="mk-MK"/>
        </w:rPr>
        <w:t>-</w:t>
      </w:r>
      <w:r w:rsidR="004149BB">
        <w:rPr>
          <w:rFonts w:ascii="Arial" w:hAnsi="Arial" w:cs="Arial"/>
          <w:sz w:val="22"/>
          <w:szCs w:val="22"/>
          <w:lang w:val="mk-MK"/>
        </w:rPr>
        <w:t>ТЕХ за превземање на ваков тип на от</w:t>
      </w:r>
      <w:r w:rsidR="00190CB9">
        <w:rPr>
          <w:rFonts w:ascii="Arial" w:hAnsi="Arial" w:cs="Arial"/>
          <w:sz w:val="22"/>
          <w:szCs w:val="22"/>
          <w:lang w:val="mk-MK"/>
        </w:rPr>
        <w:t>п</w:t>
      </w:r>
      <w:r w:rsidR="004149BB">
        <w:rPr>
          <w:rFonts w:ascii="Arial" w:hAnsi="Arial" w:cs="Arial"/>
          <w:sz w:val="22"/>
          <w:szCs w:val="22"/>
          <w:lang w:val="mk-MK"/>
        </w:rPr>
        <w:t xml:space="preserve">ад. </w:t>
      </w:r>
    </w:p>
    <w:p w:rsidR="0043326F" w:rsidRDefault="0043326F" w:rsidP="0043326F">
      <w:pPr>
        <w:ind w:right="-114"/>
        <w:jc w:val="both"/>
        <w:rPr>
          <w:rFonts w:ascii="Arial" w:hAnsi="Arial" w:cs="Arial"/>
          <w:color w:val="FF0000"/>
          <w:sz w:val="22"/>
          <w:szCs w:val="22"/>
          <w:lang w:val="mk-MK"/>
        </w:rPr>
      </w:pPr>
    </w:p>
    <w:p w:rsidR="00190CB9" w:rsidRPr="00A04617" w:rsidRDefault="00190CB9" w:rsidP="00190CB9">
      <w:pPr>
        <w:jc w:val="both"/>
        <w:rPr>
          <w:rFonts w:ascii="Arial" w:hAnsi="Arial" w:cs="Arial"/>
          <w:sz w:val="22"/>
          <w:szCs w:val="22"/>
          <w:lang w:val="mk-MK"/>
        </w:rPr>
      </w:pPr>
      <w:r w:rsidRPr="00F20307">
        <w:rPr>
          <w:rFonts w:ascii="Arial" w:hAnsi="Arial" w:cs="Arial"/>
          <w:sz w:val="22"/>
          <w:szCs w:val="22"/>
          <w:lang w:val="ru-RU"/>
        </w:rPr>
        <w:t>За подмачкување на главните механички делови на опремата во инсталацијата се користат масти и масла.</w:t>
      </w:r>
      <w:r w:rsidR="00C63EA6">
        <w:rPr>
          <w:rFonts w:ascii="Arial" w:hAnsi="Arial" w:cs="Arial"/>
          <w:sz w:val="22"/>
          <w:szCs w:val="22"/>
          <w:lang w:val="mk-MK"/>
        </w:rPr>
        <w:t xml:space="preserve">Амбалажата во која се чуваат суровините не се меша со било каков друг отпад, се складира на определено место се до нивно отстранување. </w:t>
      </w:r>
      <w:r>
        <w:rPr>
          <w:rFonts w:ascii="Arial" w:hAnsi="Arial" w:cs="Arial"/>
          <w:sz w:val="22"/>
          <w:szCs w:val="22"/>
          <w:lang w:val="ru-RU"/>
        </w:rPr>
        <w:t xml:space="preserve">Отпадното масло како течен отпад времено се собира во метално буре </w:t>
      </w:r>
      <w:r w:rsidR="00C63EA6">
        <w:rPr>
          <w:rFonts w:ascii="Arial" w:hAnsi="Arial" w:cs="Arial"/>
          <w:sz w:val="22"/>
          <w:szCs w:val="22"/>
          <w:lang w:val="ru-RU"/>
        </w:rPr>
        <w:t xml:space="preserve">поставено </w:t>
      </w:r>
      <w:r>
        <w:rPr>
          <w:rFonts w:ascii="Arial" w:hAnsi="Arial" w:cs="Arial"/>
          <w:sz w:val="22"/>
          <w:szCs w:val="22"/>
          <w:lang w:val="ru-RU"/>
        </w:rPr>
        <w:t xml:space="preserve">на посебен одреден простор во круг на топланата. Металното буре е </w:t>
      </w:r>
      <w:r>
        <w:rPr>
          <w:rFonts w:ascii="Arial" w:hAnsi="Arial" w:cs="Arial"/>
          <w:sz w:val="22"/>
          <w:szCs w:val="22"/>
          <w:lang w:val="mk-MK"/>
        </w:rPr>
        <w:t xml:space="preserve">соодветно обележано и поставено на подлога која го задржува евентуалното истекување на масло. Скопје Север АД има склучено договор со овластена фирма ЕЗО-ТЕХ ДОО за превземање на овој тип на отпад. </w:t>
      </w:r>
    </w:p>
    <w:p w:rsidR="00190CB9" w:rsidRDefault="00190CB9" w:rsidP="0043326F">
      <w:pPr>
        <w:ind w:right="-114"/>
        <w:jc w:val="both"/>
        <w:rPr>
          <w:rFonts w:ascii="Arial" w:hAnsi="Arial" w:cs="Arial"/>
          <w:color w:val="FF0000"/>
          <w:sz w:val="22"/>
          <w:szCs w:val="22"/>
          <w:lang w:val="mk-MK"/>
        </w:rPr>
      </w:pPr>
    </w:p>
    <w:p w:rsidR="0043326F" w:rsidRPr="00B21E39" w:rsidRDefault="0043326F" w:rsidP="0043326F">
      <w:pPr>
        <w:ind w:right="-114"/>
        <w:jc w:val="both"/>
        <w:rPr>
          <w:rFonts w:ascii="Arial" w:hAnsi="Arial" w:cs="Arial"/>
          <w:color w:val="000000"/>
          <w:sz w:val="22"/>
          <w:szCs w:val="22"/>
          <w:lang w:val="mk-MK"/>
        </w:rPr>
      </w:pPr>
      <w:r w:rsidRPr="00B21E39">
        <w:rPr>
          <w:rFonts w:ascii="Arial" w:hAnsi="Arial" w:cs="Arial"/>
          <w:color w:val="000000"/>
          <w:sz w:val="22"/>
          <w:szCs w:val="22"/>
          <w:lang w:val="mk-MK"/>
        </w:rPr>
        <w:t>Друг вид на отпад кој се создава во топлланата е старо железо (вентили, пумпи, цевки) чија количина е значително мала и може да варира од година на година. Старото железо се одложува во  затворен магацин посебно прилагоден за таа намена. Во изминатите неколку години количината на старо железо е незначителна како резултат на тоа што станува збор за релативно нова топлана. Откупувач на овој отпад е ЕКО ЦИРКОН доо Скопје</w:t>
      </w:r>
    </w:p>
    <w:p w:rsidR="00D1112F" w:rsidRDefault="00D1112F" w:rsidP="00190CB9">
      <w:pPr>
        <w:spacing w:after="160" w:line="259" w:lineRule="auto"/>
        <w:rPr>
          <w:rFonts w:ascii="Arial" w:hAnsi="Arial" w:cs="Arial"/>
          <w:color w:val="FF0000"/>
          <w:sz w:val="22"/>
          <w:szCs w:val="22"/>
          <w:lang w:val="ru-RU"/>
        </w:rPr>
      </w:pPr>
    </w:p>
    <w:p w:rsidR="002E705B" w:rsidRDefault="002E705B" w:rsidP="00190CB9">
      <w:pPr>
        <w:spacing w:after="160" w:line="259" w:lineRule="auto"/>
        <w:rPr>
          <w:rFonts w:ascii="Arial" w:hAnsi="Arial" w:cs="Arial"/>
          <w:color w:val="000000" w:themeColor="text1"/>
          <w:sz w:val="22"/>
          <w:szCs w:val="22"/>
          <w:lang w:val="mk-MK"/>
        </w:rPr>
      </w:pPr>
      <w:r w:rsidRPr="002E705B">
        <w:rPr>
          <w:rFonts w:ascii="Arial" w:hAnsi="Arial" w:cs="Arial"/>
          <w:color w:val="000000" w:themeColor="text1"/>
          <w:sz w:val="22"/>
          <w:szCs w:val="22"/>
          <w:lang w:val="ru-RU"/>
        </w:rPr>
        <w:t xml:space="preserve">Во продолжение е даден Договорот со </w:t>
      </w:r>
      <w:r w:rsidRPr="002E705B">
        <w:rPr>
          <w:rFonts w:ascii="Arial" w:hAnsi="Arial" w:cs="Arial"/>
          <w:color w:val="000000" w:themeColor="text1"/>
          <w:sz w:val="22"/>
          <w:szCs w:val="22"/>
          <w:lang w:val="mk-MK"/>
        </w:rPr>
        <w:t>ЕЗО-ТЕХ Скопје</w:t>
      </w:r>
    </w:p>
    <w:p w:rsidR="002E705B" w:rsidRDefault="002E705B" w:rsidP="00190CB9">
      <w:pPr>
        <w:spacing w:after="160" w:line="259" w:lineRule="auto"/>
        <w:rPr>
          <w:rFonts w:ascii="Arial" w:hAnsi="Arial" w:cs="Arial"/>
          <w:color w:val="000000" w:themeColor="text1"/>
          <w:sz w:val="22"/>
          <w:szCs w:val="22"/>
          <w:lang w:val="mk-MK"/>
        </w:rPr>
      </w:pPr>
    </w:p>
    <w:p w:rsidR="002E705B" w:rsidRDefault="002E705B" w:rsidP="00190CB9">
      <w:pPr>
        <w:spacing w:after="160" w:line="259" w:lineRule="auto"/>
        <w:rPr>
          <w:rFonts w:ascii="Arial" w:hAnsi="Arial" w:cs="Arial"/>
          <w:color w:val="000000" w:themeColor="text1"/>
          <w:sz w:val="22"/>
          <w:szCs w:val="22"/>
          <w:lang w:val="mk-MK"/>
        </w:rPr>
      </w:pPr>
    </w:p>
    <w:p w:rsidR="002E705B" w:rsidRDefault="002E705B" w:rsidP="00190CB9">
      <w:pPr>
        <w:spacing w:after="160" w:line="259" w:lineRule="auto"/>
        <w:rPr>
          <w:rFonts w:ascii="Arial" w:hAnsi="Arial" w:cs="Arial"/>
          <w:color w:val="000000" w:themeColor="text1"/>
          <w:sz w:val="22"/>
          <w:szCs w:val="22"/>
          <w:lang w:val="mk-MK"/>
        </w:rPr>
      </w:pPr>
    </w:p>
    <w:p w:rsidR="002E705B" w:rsidRDefault="008A38CC" w:rsidP="00190CB9">
      <w:pPr>
        <w:spacing w:after="160" w:line="259" w:lineRule="auto"/>
        <w:rPr>
          <w:rFonts w:ascii="Arial" w:hAnsi="Arial" w:cs="Arial"/>
          <w:color w:val="000000" w:themeColor="text1"/>
          <w:sz w:val="22"/>
          <w:szCs w:val="22"/>
          <w:lang w:val="mk-MK"/>
        </w:rPr>
      </w:pPr>
      <w:r>
        <w:rPr>
          <w:rFonts w:ascii="Arial" w:hAnsi="Arial" w:cs="Arial"/>
          <w:color w:val="000000" w:themeColor="text1"/>
          <w:sz w:val="22"/>
          <w:szCs w:val="22"/>
          <w:lang w:val="mk-MK"/>
        </w:rPr>
        <w:lastRenderedPageBreak/>
        <w:t>С</w:t>
      </w:r>
      <w:r w:rsidR="002E705B">
        <w:rPr>
          <w:rFonts w:ascii="Arial" w:hAnsi="Arial" w:cs="Arial"/>
          <w:noProof/>
          <w:color w:val="000000" w:themeColor="text1"/>
          <w:sz w:val="22"/>
          <w:szCs w:val="22"/>
        </w:rPr>
        <w:drawing>
          <wp:inline distT="0" distB="0" distL="0" distR="0">
            <wp:extent cx="5667375" cy="8020050"/>
            <wp:effectExtent l="19050" t="0" r="9525" b="0"/>
            <wp:docPr id="41" name="Picture 40" descr="Договор ЕЗОТЕХ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говор ЕЗОТЕХ_001.jpg"/>
                    <pic:cNvPicPr/>
                  </pic:nvPicPr>
                  <pic:blipFill>
                    <a:blip r:embed="rId43"/>
                    <a:stretch>
                      <a:fillRect/>
                    </a:stretch>
                  </pic:blipFill>
                  <pic:spPr>
                    <a:xfrm>
                      <a:off x="0" y="0"/>
                      <a:ext cx="5667375" cy="8020050"/>
                    </a:xfrm>
                    <a:prstGeom prst="rect">
                      <a:avLst/>
                    </a:prstGeom>
                  </pic:spPr>
                </pic:pic>
              </a:graphicData>
            </a:graphic>
          </wp:inline>
        </w:drawing>
      </w:r>
    </w:p>
    <w:p w:rsidR="002E705B" w:rsidRDefault="002E705B" w:rsidP="00190CB9">
      <w:pPr>
        <w:spacing w:after="160" w:line="259" w:lineRule="auto"/>
        <w:rPr>
          <w:rFonts w:ascii="Arial" w:hAnsi="Arial" w:cs="Arial"/>
          <w:color w:val="000000" w:themeColor="text1"/>
          <w:sz w:val="22"/>
          <w:szCs w:val="22"/>
          <w:lang w:val="mk-MK"/>
        </w:rPr>
      </w:pPr>
      <w:r>
        <w:rPr>
          <w:rFonts w:ascii="Arial" w:hAnsi="Arial" w:cs="Arial"/>
          <w:noProof/>
          <w:color w:val="000000" w:themeColor="text1"/>
          <w:sz w:val="22"/>
          <w:szCs w:val="22"/>
        </w:rPr>
        <w:lastRenderedPageBreak/>
        <w:drawing>
          <wp:inline distT="0" distB="0" distL="0" distR="0">
            <wp:extent cx="5667375" cy="8020050"/>
            <wp:effectExtent l="19050" t="0" r="9525" b="0"/>
            <wp:docPr id="42" name="Picture 41" descr="Договор ЕЗОТЕХ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говор ЕЗОТЕХ_002.jpg"/>
                    <pic:cNvPicPr/>
                  </pic:nvPicPr>
                  <pic:blipFill>
                    <a:blip r:embed="rId44"/>
                    <a:stretch>
                      <a:fillRect/>
                    </a:stretch>
                  </pic:blipFill>
                  <pic:spPr>
                    <a:xfrm>
                      <a:off x="0" y="0"/>
                      <a:ext cx="5667375" cy="8020050"/>
                    </a:xfrm>
                    <a:prstGeom prst="rect">
                      <a:avLst/>
                    </a:prstGeom>
                  </pic:spPr>
                </pic:pic>
              </a:graphicData>
            </a:graphic>
          </wp:inline>
        </w:drawing>
      </w:r>
    </w:p>
    <w:p w:rsidR="002E705B" w:rsidRDefault="002E705B" w:rsidP="00190CB9">
      <w:pPr>
        <w:spacing w:after="160" w:line="259" w:lineRule="auto"/>
        <w:rPr>
          <w:rFonts w:ascii="Arial" w:hAnsi="Arial" w:cs="Arial"/>
          <w:color w:val="000000" w:themeColor="text1"/>
          <w:sz w:val="22"/>
          <w:szCs w:val="22"/>
          <w:lang w:val="mk-MK"/>
        </w:rPr>
      </w:pPr>
      <w:r>
        <w:rPr>
          <w:rFonts w:ascii="Arial" w:hAnsi="Arial" w:cs="Arial"/>
          <w:noProof/>
          <w:color w:val="000000" w:themeColor="text1"/>
          <w:sz w:val="22"/>
          <w:szCs w:val="22"/>
        </w:rPr>
        <w:lastRenderedPageBreak/>
        <w:drawing>
          <wp:inline distT="0" distB="0" distL="0" distR="0">
            <wp:extent cx="5667375" cy="8020050"/>
            <wp:effectExtent l="19050" t="0" r="9525" b="0"/>
            <wp:docPr id="43" name="Picture 42" descr="Договор ЕЗОТЕХ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говор ЕЗОТЕХ_003.jpg"/>
                    <pic:cNvPicPr/>
                  </pic:nvPicPr>
                  <pic:blipFill>
                    <a:blip r:embed="rId45"/>
                    <a:stretch>
                      <a:fillRect/>
                    </a:stretch>
                  </pic:blipFill>
                  <pic:spPr>
                    <a:xfrm>
                      <a:off x="0" y="0"/>
                      <a:ext cx="5667375" cy="8020050"/>
                    </a:xfrm>
                    <a:prstGeom prst="rect">
                      <a:avLst/>
                    </a:prstGeom>
                  </pic:spPr>
                </pic:pic>
              </a:graphicData>
            </a:graphic>
          </wp:inline>
        </w:drawing>
      </w:r>
    </w:p>
    <w:p w:rsidR="00D1112F" w:rsidRPr="008A38CC" w:rsidRDefault="005A0403" w:rsidP="005A0403">
      <w:pPr>
        <w:pStyle w:val="ListParagraph"/>
        <w:spacing w:after="160" w:line="259" w:lineRule="auto"/>
        <w:ind w:left="226"/>
        <w:rPr>
          <w:rFonts w:ascii="Arial" w:hAnsi="Arial" w:cs="Arial"/>
          <w:b/>
          <w:color w:val="000000" w:themeColor="text1"/>
          <w:sz w:val="22"/>
          <w:szCs w:val="22"/>
          <w:lang w:val="mk-MK"/>
        </w:rPr>
      </w:pPr>
      <w:r w:rsidRPr="008A38CC">
        <w:rPr>
          <w:rFonts w:ascii="Arial" w:hAnsi="Arial" w:cs="Arial"/>
          <w:b/>
          <w:color w:val="000000" w:themeColor="text1"/>
          <w:sz w:val="22"/>
          <w:szCs w:val="22"/>
          <w:lang w:val="ru-RU"/>
        </w:rPr>
        <w:lastRenderedPageBreak/>
        <w:t xml:space="preserve">4. Дел </w:t>
      </w:r>
      <w:r w:rsidRPr="008A38CC">
        <w:rPr>
          <w:rFonts w:ascii="Arial" w:hAnsi="Arial" w:cs="Arial"/>
          <w:b/>
          <w:color w:val="000000" w:themeColor="text1"/>
          <w:sz w:val="22"/>
          <w:szCs w:val="22"/>
        </w:rPr>
        <w:t>VII</w:t>
      </w:r>
      <w:r w:rsidRPr="008A38CC">
        <w:rPr>
          <w:rFonts w:ascii="Arial" w:hAnsi="Arial" w:cs="Arial"/>
          <w:b/>
          <w:color w:val="000000" w:themeColor="text1"/>
          <w:sz w:val="22"/>
          <w:szCs w:val="22"/>
          <w:lang w:val="mk-MK"/>
        </w:rPr>
        <w:t>Емисии во површински води и канализација</w:t>
      </w:r>
    </w:p>
    <w:p w:rsidR="001D0B9E" w:rsidRDefault="001D0B9E" w:rsidP="001D0B9E">
      <w:pPr>
        <w:ind w:right="-51"/>
        <w:jc w:val="both"/>
        <w:rPr>
          <w:rFonts w:ascii="Arial" w:hAnsi="Arial" w:cs="Arial"/>
          <w:color w:val="000000"/>
          <w:sz w:val="22"/>
          <w:szCs w:val="22"/>
          <w:lang w:val="ru-RU"/>
        </w:rPr>
      </w:pPr>
      <w:r w:rsidRPr="00395A1A">
        <w:rPr>
          <w:rFonts w:ascii="Arial" w:hAnsi="Arial" w:cs="Arial"/>
          <w:color w:val="000000"/>
          <w:sz w:val="22"/>
          <w:szCs w:val="22"/>
          <w:lang w:val="ru-RU"/>
        </w:rPr>
        <w:t xml:space="preserve">Кога како погонско гориво </w:t>
      </w:r>
      <w:r>
        <w:rPr>
          <w:rFonts w:ascii="Arial" w:hAnsi="Arial" w:cs="Arial"/>
          <w:color w:val="000000"/>
          <w:sz w:val="22"/>
          <w:szCs w:val="22"/>
          <w:lang w:val="ru-RU"/>
        </w:rPr>
        <w:t xml:space="preserve">Топланата </w:t>
      </w:r>
      <w:r w:rsidRPr="00395A1A">
        <w:rPr>
          <w:rFonts w:ascii="Arial" w:hAnsi="Arial" w:cs="Arial"/>
          <w:color w:val="000000"/>
          <w:sz w:val="22"/>
          <w:szCs w:val="22"/>
          <w:lang w:val="ru-RU"/>
        </w:rPr>
        <w:t>ќе корист</w:t>
      </w:r>
      <w:r w:rsidRPr="00395A1A">
        <w:rPr>
          <w:rFonts w:ascii="Arial" w:hAnsi="Arial" w:cs="Arial"/>
          <w:color w:val="000000"/>
          <w:sz w:val="22"/>
          <w:szCs w:val="22"/>
          <w:lang w:val="mk-MK"/>
        </w:rPr>
        <w:t>и</w:t>
      </w:r>
      <w:r w:rsidRPr="00395A1A">
        <w:rPr>
          <w:rFonts w:ascii="Arial" w:hAnsi="Arial" w:cs="Arial"/>
          <w:color w:val="000000"/>
          <w:sz w:val="22"/>
          <w:szCs w:val="22"/>
          <w:lang w:val="ru-RU"/>
        </w:rPr>
        <w:t xml:space="preserve"> мазут, по одреден број на саати на работа на котлите доаѓа до потреба од нивно хемиско перење. Перењето ќе се врши со разблажен раствор на мешавина од калцинирана сода, каустична сода, тринатриум фосфар. По извршеното перење водата ќе се исфрла во базен за неутрализација изграден исклучиво за оваа намена, каде ќе се врши неутрализација на отпадниот раствор до </w:t>
      </w:r>
      <w:r w:rsidRPr="00395A1A">
        <w:rPr>
          <w:rFonts w:ascii="Arial" w:hAnsi="Arial" w:cs="Arial"/>
          <w:color w:val="000000"/>
          <w:sz w:val="22"/>
          <w:szCs w:val="22"/>
        </w:rPr>
        <w:t>pH</w:t>
      </w:r>
      <w:r w:rsidRPr="00395A1A">
        <w:rPr>
          <w:rFonts w:ascii="Arial" w:hAnsi="Arial" w:cs="Arial"/>
          <w:color w:val="000000"/>
          <w:sz w:val="22"/>
          <w:szCs w:val="22"/>
          <w:lang w:val="ru-RU"/>
        </w:rPr>
        <w:t xml:space="preserve"> од 6 до 8. По извршената неутрализација ќе се врши исталожување на растворот и исфрлање на бистриот дел во канализација. Талогот ќе се префла во друг базен за сушење на депозитот. Исушениот депозит ќе се префрла во контејнер и ќе се превзема од страна на овластена правна фирма.</w:t>
      </w:r>
    </w:p>
    <w:p w:rsidR="001D0B9E" w:rsidRPr="00395A1A" w:rsidRDefault="001D0B9E" w:rsidP="001D0B9E">
      <w:pPr>
        <w:ind w:right="-51"/>
        <w:jc w:val="both"/>
        <w:rPr>
          <w:rFonts w:ascii="Arial" w:hAnsi="Arial" w:cs="Arial"/>
          <w:color w:val="000000"/>
          <w:sz w:val="22"/>
          <w:szCs w:val="22"/>
        </w:rPr>
      </w:pPr>
    </w:p>
    <w:p w:rsidR="001D0B9E" w:rsidRDefault="001D0B9E" w:rsidP="001D0B9E">
      <w:pPr>
        <w:ind w:right="-51"/>
        <w:jc w:val="both"/>
        <w:rPr>
          <w:rFonts w:ascii="Arial" w:hAnsi="Arial" w:cs="Arial"/>
          <w:color w:val="000000"/>
          <w:sz w:val="22"/>
          <w:szCs w:val="22"/>
        </w:rPr>
      </w:pPr>
      <w:r w:rsidRPr="00C36602">
        <w:rPr>
          <w:rFonts w:ascii="Arial" w:hAnsi="Arial" w:cs="Arial"/>
          <w:color w:val="000000"/>
          <w:sz w:val="22"/>
          <w:szCs w:val="22"/>
          <w:lang w:val="it-IT"/>
        </w:rPr>
        <w:t xml:space="preserve">Oд инсталацијата </w:t>
      </w:r>
      <w:r w:rsidR="009550CE">
        <w:rPr>
          <w:rFonts w:ascii="Arial" w:hAnsi="Arial" w:cs="Arial"/>
          <w:color w:val="000000"/>
          <w:sz w:val="22"/>
          <w:szCs w:val="22"/>
          <w:lang w:val="mk-MK"/>
        </w:rPr>
        <w:t>кога топланата би работела на мазут би се</w:t>
      </w:r>
      <w:r w:rsidRPr="00C36602">
        <w:rPr>
          <w:rFonts w:ascii="Arial" w:hAnsi="Arial" w:cs="Arial"/>
          <w:color w:val="000000"/>
          <w:sz w:val="22"/>
          <w:szCs w:val="22"/>
          <w:lang w:val="it-IT"/>
        </w:rPr>
        <w:t xml:space="preserve"> евидентира</w:t>
      </w:r>
      <w:r w:rsidR="00C14CE9">
        <w:rPr>
          <w:rFonts w:ascii="Arial" w:hAnsi="Arial" w:cs="Arial"/>
          <w:color w:val="000000"/>
          <w:sz w:val="22"/>
          <w:szCs w:val="22"/>
          <w:lang w:val="mk-MK"/>
        </w:rPr>
        <w:t>л</w:t>
      </w:r>
      <w:r w:rsidRPr="00C36602">
        <w:rPr>
          <w:rFonts w:ascii="Arial" w:hAnsi="Arial" w:cs="Arial"/>
          <w:color w:val="000000"/>
          <w:sz w:val="22"/>
          <w:szCs w:val="22"/>
          <w:lang w:val="mk-MK"/>
        </w:rPr>
        <w:t>а една</w:t>
      </w:r>
      <w:r w:rsidRPr="00C36602">
        <w:rPr>
          <w:rFonts w:ascii="Arial" w:hAnsi="Arial" w:cs="Arial"/>
          <w:color w:val="000000"/>
          <w:sz w:val="22"/>
          <w:szCs w:val="22"/>
          <w:lang w:val="it-IT"/>
        </w:rPr>
        <w:t xml:space="preserve"> точк</w:t>
      </w:r>
      <w:r w:rsidR="009550CE">
        <w:rPr>
          <w:rFonts w:ascii="Arial" w:hAnsi="Arial" w:cs="Arial"/>
          <w:color w:val="000000"/>
          <w:sz w:val="22"/>
          <w:szCs w:val="22"/>
          <w:lang w:val="mk-MK"/>
        </w:rPr>
        <w:t>а</w:t>
      </w:r>
      <w:r w:rsidRPr="00C36602">
        <w:rPr>
          <w:rFonts w:ascii="Arial" w:hAnsi="Arial" w:cs="Arial"/>
          <w:color w:val="000000"/>
          <w:sz w:val="22"/>
          <w:szCs w:val="22"/>
          <w:lang w:val="it-IT"/>
        </w:rPr>
        <w:t xml:space="preserve"> на емисија во градска канализација.</w:t>
      </w:r>
      <w:r w:rsidR="005814CD">
        <w:rPr>
          <w:rFonts w:ascii="Arial" w:hAnsi="Arial" w:cs="Arial"/>
          <w:color w:val="000000"/>
          <w:sz w:val="22"/>
          <w:szCs w:val="22"/>
          <w:lang w:val="mk-MK"/>
        </w:rPr>
        <w:t xml:space="preserve">Очекуваните параметри на емисија во отпадната вода се наведени во Табела </w:t>
      </w:r>
      <w:r w:rsidR="005814CD" w:rsidRPr="00E309E4">
        <w:rPr>
          <w:rFonts w:ascii="Arial" w:hAnsi="Arial" w:cs="Arial"/>
          <w:color w:val="000000"/>
          <w:sz w:val="22"/>
          <w:szCs w:val="22"/>
          <w:lang w:val="mk-MK"/>
        </w:rPr>
        <w:t>VII.1-1</w:t>
      </w:r>
      <w:r w:rsidR="005814CD">
        <w:rPr>
          <w:rFonts w:ascii="Arial" w:hAnsi="Arial" w:cs="Arial"/>
          <w:color w:val="000000"/>
          <w:sz w:val="22"/>
          <w:szCs w:val="22"/>
          <w:lang w:val="mk-MK"/>
        </w:rPr>
        <w:t>.</w:t>
      </w:r>
    </w:p>
    <w:p w:rsidR="001D0B9E" w:rsidRPr="00E309E4" w:rsidRDefault="001D0B9E" w:rsidP="001D0B9E">
      <w:pPr>
        <w:rPr>
          <w:rFonts w:ascii="Arial" w:hAnsi="Arial" w:cs="Arial"/>
          <w:color w:val="000000"/>
          <w:sz w:val="22"/>
          <w:szCs w:val="22"/>
          <w:lang w:val="mk-MK"/>
        </w:rPr>
      </w:pPr>
      <w:r w:rsidRPr="00E309E4">
        <w:rPr>
          <w:rFonts w:ascii="Arial" w:hAnsi="Arial" w:cs="Arial"/>
          <w:color w:val="000000"/>
          <w:sz w:val="22"/>
          <w:szCs w:val="22"/>
          <w:lang w:val="mk-MK"/>
        </w:rPr>
        <w:t>Табела VII.1-1</w:t>
      </w:r>
    </w:p>
    <w:tbl>
      <w:tblPr>
        <w:tblpPr w:leftFromText="141" w:rightFromText="141" w:vertAnchor="text" w:horzAnchor="margin" w:tblpY="58"/>
        <w:tblW w:w="97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28" w:type="dxa"/>
          <w:right w:w="28" w:type="dxa"/>
        </w:tblCellMar>
        <w:tblLook w:val="0000"/>
      </w:tblPr>
      <w:tblGrid>
        <w:gridCol w:w="953"/>
        <w:gridCol w:w="7"/>
        <w:gridCol w:w="949"/>
        <w:gridCol w:w="954"/>
        <w:gridCol w:w="851"/>
        <w:gridCol w:w="850"/>
        <w:gridCol w:w="851"/>
        <w:gridCol w:w="850"/>
        <w:gridCol w:w="964"/>
        <w:gridCol w:w="840"/>
        <w:gridCol w:w="1679"/>
      </w:tblGrid>
      <w:tr w:rsidR="001D0B9E" w:rsidRPr="00E309E4" w:rsidTr="009550CE">
        <w:tc>
          <w:tcPr>
            <w:tcW w:w="960" w:type="dxa"/>
            <w:gridSpan w:val="2"/>
            <w:tcBorders>
              <w:top w:val="double" w:sz="6" w:space="0" w:color="auto"/>
              <w:bottom w:val="single" w:sz="6" w:space="0" w:color="auto"/>
            </w:tcBorders>
            <w:shd w:val="pct5" w:color="auto" w:fill="auto"/>
            <w:vAlign w:val="center"/>
          </w:tcPr>
          <w:p w:rsidR="001D0B9E" w:rsidRPr="00E309E4" w:rsidRDefault="001D0B9E" w:rsidP="001D0B9E">
            <w:pPr>
              <w:jc w:val="center"/>
              <w:rPr>
                <w:rFonts w:ascii="Arial" w:hAnsi="Arial" w:cs="Arial"/>
                <w:color w:val="000000"/>
                <w:sz w:val="16"/>
                <w:szCs w:val="16"/>
                <w:u w:val="single"/>
                <w:lang w:val="mk-MK"/>
              </w:rPr>
            </w:pPr>
            <w:r w:rsidRPr="00E309E4">
              <w:rPr>
                <w:rFonts w:ascii="Arial" w:hAnsi="Arial" w:cs="Arial"/>
                <w:color w:val="000000"/>
                <w:sz w:val="16"/>
                <w:szCs w:val="16"/>
                <w:lang w:val="mk-MK"/>
              </w:rPr>
              <w:t>Параметар</w:t>
            </w:r>
          </w:p>
        </w:tc>
        <w:tc>
          <w:tcPr>
            <w:tcW w:w="3604" w:type="dxa"/>
            <w:gridSpan w:val="4"/>
            <w:tcBorders>
              <w:top w:val="double" w:sz="6" w:space="0" w:color="auto"/>
              <w:bottom w:val="single" w:sz="6" w:space="0" w:color="auto"/>
            </w:tcBorders>
            <w:shd w:val="pct5" w:color="auto" w:fill="auto"/>
            <w:vAlign w:val="center"/>
          </w:tcPr>
          <w:p w:rsidR="001D0B9E" w:rsidRPr="00E309E4" w:rsidRDefault="001D0B9E" w:rsidP="001D0B9E">
            <w:pPr>
              <w:jc w:val="center"/>
              <w:rPr>
                <w:rFonts w:ascii="Arial" w:hAnsi="Arial" w:cs="Arial"/>
                <w:color w:val="000000"/>
                <w:sz w:val="16"/>
                <w:szCs w:val="16"/>
                <w:u w:val="single"/>
                <w:lang w:val="mk-MK"/>
              </w:rPr>
            </w:pPr>
            <w:r w:rsidRPr="00E309E4">
              <w:rPr>
                <w:rFonts w:ascii="Arial" w:hAnsi="Arial" w:cs="Arial"/>
                <w:color w:val="000000"/>
                <w:sz w:val="16"/>
                <w:szCs w:val="16"/>
                <w:lang w:val="mk-MK"/>
              </w:rPr>
              <w:t>Пред третирање</w:t>
            </w:r>
          </w:p>
        </w:tc>
        <w:tc>
          <w:tcPr>
            <w:tcW w:w="5184" w:type="dxa"/>
            <w:gridSpan w:val="5"/>
            <w:tcBorders>
              <w:top w:val="double" w:sz="6" w:space="0" w:color="auto"/>
              <w:bottom w:val="single" w:sz="6" w:space="0" w:color="auto"/>
            </w:tcBorders>
            <w:shd w:val="pct5" w:color="auto" w:fill="auto"/>
            <w:vAlign w:val="center"/>
          </w:tcPr>
          <w:p w:rsidR="001D0B9E" w:rsidRPr="00E309E4" w:rsidRDefault="001D0B9E" w:rsidP="001D0B9E">
            <w:pPr>
              <w:jc w:val="center"/>
              <w:rPr>
                <w:rFonts w:ascii="Arial" w:hAnsi="Arial" w:cs="Arial"/>
                <w:color w:val="000000"/>
                <w:sz w:val="16"/>
                <w:szCs w:val="16"/>
                <w:u w:val="single"/>
                <w:lang w:val="mk-MK"/>
              </w:rPr>
            </w:pPr>
            <w:r w:rsidRPr="00E309E4">
              <w:rPr>
                <w:rFonts w:ascii="Arial" w:hAnsi="Arial" w:cs="Arial"/>
                <w:color w:val="000000"/>
                <w:sz w:val="16"/>
                <w:szCs w:val="16"/>
                <w:lang w:val="mk-MK"/>
              </w:rPr>
              <w:t>После третирање</w:t>
            </w:r>
          </w:p>
        </w:tc>
      </w:tr>
      <w:tr w:rsidR="001D0B9E" w:rsidRPr="00E309E4" w:rsidTr="001D0B9E">
        <w:trPr>
          <w:trHeight w:val="340"/>
        </w:trPr>
        <w:tc>
          <w:tcPr>
            <w:tcW w:w="953" w:type="dxa"/>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Име на супстанција</w:t>
            </w:r>
          </w:p>
        </w:tc>
        <w:tc>
          <w:tcPr>
            <w:tcW w:w="956" w:type="dxa"/>
            <w:gridSpan w:val="2"/>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Макс.  Просек   на час</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[mg/l]</w:t>
            </w:r>
          </w:p>
        </w:tc>
        <w:tc>
          <w:tcPr>
            <w:tcW w:w="954" w:type="dxa"/>
            <w:shd w:val="clear" w:color="auto" w:fill="auto"/>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Макс. Дневен просек</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[mg/l]</w:t>
            </w:r>
          </w:p>
        </w:tc>
        <w:tc>
          <w:tcPr>
            <w:tcW w:w="851" w:type="dxa"/>
            <w:shd w:val="clear" w:color="auto" w:fill="auto"/>
            <w:vAlign w:val="center"/>
          </w:tcPr>
          <w:p w:rsidR="001D0B9E" w:rsidRPr="00E309E4" w:rsidRDefault="001D0B9E" w:rsidP="001D0B9E">
            <w:pPr>
              <w:jc w:val="center"/>
              <w:rPr>
                <w:rFonts w:ascii="Arial" w:hAnsi="Arial" w:cs="Arial"/>
                <w:color w:val="000000"/>
                <w:sz w:val="16"/>
                <w:szCs w:val="16"/>
              </w:rPr>
            </w:pPr>
            <w:r w:rsidRPr="00E309E4">
              <w:rPr>
                <w:rFonts w:ascii="Arial" w:hAnsi="Arial" w:cs="Arial"/>
                <w:color w:val="000000"/>
                <w:sz w:val="16"/>
                <w:szCs w:val="16"/>
                <w:lang w:val="mk-MK"/>
              </w:rPr>
              <w:t>Вкупно</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kg/den</w:t>
            </w:r>
          </w:p>
        </w:tc>
        <w:tc>
          <w:tcPr>
            <w:tcW w:w="850" w:type="dxa"/>
            <w:shd w:val="clear" w:color="auto" w:fill="auto"/>
            <w:vAlign w:val="center"/>
          </w:tcPr>
          <w:p w:rsidR="001D0B9E" w:rsidRPr="00E309E4" w:rsidRDefault="001D0B9E" w:rsidP="001D0B9E">
            <w:pPr>
              <w:jc w:val="center"/>
              <w:rPr>
                <w:rFonts w:ascii="Arial" w:hAnsi="Arial" w:cs="Arial"/>
                <w:color w:val="000000"/>
                <w:sz w:val="16"/>
                <w:szCs w:val="16"/>
              </w:rPr>
            </w:pPr>
            <w:r w:rsidRPr="00E309E4">
              <w:rPr>
                <w:rFonts w:ascii="Arial" w:hAnsi="Arial" w:cs="Arial"/>
                <w:color w:val="000000"/>
                <w:sz w:val="16"/>
                <w:szCs w:val="16"/>
                <w:lang w:val="mk-MK"/>
              </w:rPr>
              <w:t>Вкупно</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kg/god.</w:t>
            </w:r>
          </w:p>
        </w:tc>
        <w:tc>
          <w:tcPr>
            <w:tcW w:w="851" w:type="dxa"/>
            <w:shd w:val="clear" w:color="auto" w:fill="auto"/>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Макс. просек на час</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[mg/l]</w:t>
            </w:r>
          </w:p>
        </w:tc>
        <w:tc>
          <w:tcPr>
            <w:tcW w:w="850" w:type="dxa"/>
            <w:shd w:val="clear" w:color="auto" w:fill="auto"/>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Макс. Дневен просек</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[mg/l]</w:t>
            </w:r>
          </w:p>
        </w:tc>
        <w:tc>
          <w:tcPr>
            <w:tcW w:w="964" w:type="dxa"/>
            <w:shd w:val="clear" w:color="auto" w:fill="auto"/>
            <w:vAlign w:val="center"/>
          </w:tcPr>
          <w:p w:rsidR="001D0B9E" w:rsidRPr="00E309E4" w:rsidRDefault="001D0B9E" w:rsidP="001D0B9E">
            <w:pPr>
              <w:jc w:val="center"/>
              <w:rPr>
                <w:rFonts w:ascii="Arial" w:hAnsi="Arial" w:cs="Arial"/>
                <w:color w:val="000000"/>
                <w:sz w:val="16"/>
                <w:szCs w:val="16"/>
              </w:rPr>
            </w:pPr>
            <w:r w:rsidRPr="00E309E4">
              <w:rPr>
                <w:rFonts w:ascii="Arial" w:hAnsi="Arial" w:cs="Arial"/>
                <w:color w:val="000000"/>
                <w:sz w:val="16"/>
                <w:szCs w:val="16"/>
                <w:lang w:val="mk-MK"/>
              </w:rPr>
              <w:t>Вкупно</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kg/den</w:t>
            </w:r>
          </w:p>
        </w:tc>
        <w:tc>
          <w:tcPr>
            <w:tcW w:w="840" w:type="dxa"/>
            <w:tcBorders>
              <w:top w:val="single" w:sz="6" w:space="0" w:color="auto"/>
              <w:bottom w:val="single" w:sz="6" w:space="0" w:color="auto"/>
            </w:tcBorders>
            <w:vAlign w:val="center"/>
          </w:tcPr>
          <w:p w:rsidR="001D0B9E" w:rsidRPr="00E309E4" w:rsidRDefault="001D0B9E" w:rsidP="001D0B9E">
            <w:pPr>
              <w:jc w:val="center"/>
              <w:rPr>
                <w:rFonts w:ascii="Arial" w:hAnsi="Arial" w:cs="Arial"/>
                <w:color w:val="000000"/>
                <w:sz w:val="16"/>
                <w:szCs w:val="16"/>
              </w:rPr>
            </w:pPr>
            <w:r w:rsidRPr="00E309E4">
              <w:rPr>
                <w:rFonts w:ascii="Arial" w:hAnsi="Arial" w:cs="Arial"/>
                <w:color w:val="000000"/>
                <w:sz w:val="16"/>
                <w:szCs w:val="16"/>
                <w:lang w:val="mk-MK"/>
              </w:rPr>
              <w:t>Вкупно</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kg/god.</w:t>
            </w:r>
          </w:p>
        </w:tc>
        <w:tc>
          <w:tcPr>
            <w:tcW w:w="1679" w:type="dxa"/>
            <w:tcBorders>
              <w:top w:val="single" w:sz="6" w:space="0" w:color="auto"/>
              <w:bottom w:val="single" w:sz="6" w:space="0" w:color="auto"/>
            </w:tcBorders>
            <w:vAlign w:val="center"/>
          </w:tcPr>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Идентитет на реципиентот</w:t>
            </w:r>
          </w:p>
          <w:p w:rsidR="001D0B9E" w:rsidRPr="00E309E4" w:rsidRDefault="001D0B9E" w:rsidP="001D0B9E">
            <w:pPr>
              <w:jc w:val="center"/>
              <w:rPr>
                <w:rFonts w:ascii="Arial" w:hAnsi="Arial" w:cs="Arial"/>
                <w:color w:val="000000"/>
                <w:sz w:val="16"/>
                <w:szCs w:val="16"/>
                <w:lang w:val="mk-MK"/>
              </w:rPr>
            </w:pPr>
            <w:r w:rsidRPr="00E309E4">
              <w:rPr>
                <w:rFonts w:ascii="Arial" w:hAnsi="Arial" w:cs="Arial"/>
                <w:color w:val="000000"/>
                <w:sz w:val="16"/>
                <w:szCs w:val="16"/>
                <w:lang w:val="mk-MK"/>
              </w:rPr>
              <w:t xml:space="preserve">[6N; 6E] </w:t>
            </w:r>
            <w:r w:rsidRPr="00E309E4">
              <w:rPr>
                <w:rStyle w:val="FootnoteReference"/>
                <w:rFonts w:ascii="Arial" w:hAnsi="Arial" w:cs="Arial"/>
                <w:color w:val="000000"/>
                <w:sz w:val="16"/>
                <w:szCs w:val="16"/>
                <w:lang w:val="mk-MK"/>
              </w:rPr>
              <w:footnoteReference w:id="6"/>
            </w:r>
          </w:p>
        </w:tc>
      </w:tr>
      <w:tr w:rsidR="001D0B9E" w:rsidRPr="002B20C7" w:rsidTr="001D0B9E">
        <w:trPr>
          <w:trHeight w:val="340"/>
        </w:trPr>
        <w:tc>
          <w:tcPr>
            <w:tcW w:w="953" w:type="dxa"/>
            <w:vAlign w:val="center"/>
          </w:tcPr>
          <w:p w:rsidR="001D0B9E" w:rsidRPr="002B20C7" w:rsidRDefault="005814CD" w:rsidP="001D0B9E">
            <w:pPr>
              <w:jc w:val="center"/>
              <w:rPr>
                <w:rFonts w:ascii="Arial" w:hAnsi="Arial" w:cs="Arial"/>
                <w:color w:val="000000"/>
                <w:sz w:val="18"/>
                <w:szCs w:val="18"/>
              </w:rPr>
            </w:pPr>
            <w:r w:rsidRPr="002B20C7">
              <w:rPr>
                <w:rFonts w:ascii="Arial" w:hAnsi="Arial" w:cs="Arial"/>
                <w:color w:val="000000"/>
                <w:sz w:val="18"/>
                <w:szCs w:val="18"/>
              </w:rPr>
              <w:t>pH</w:t>
            </w:r>
          </w:p>
        </w:tc>
        <w:tc>
          <w:tcPr>
            <w:tcW w:w="956" w:type="dxa"/>
            <w:gridSpan w:val="2"/>
            <w:vAlign w:val="center"/>
          </w:tcPr>
          <w:p w:rsidR="001D0B9E" w:rsidRPr="002B20C7" w:rsidRDefault="001D0B9E" w:rsidP="001D0B9E">
            <w:pPr>
              <w:jc w:val="center"/>
              <w:rPr>
                <w:rFonts w:ascii="Arial" w:hAnsi="Arial" w:cs="Arial"/>
                <w:color w:val="000000"/>
                <w:sz w:val="18"/>
                <w:szCs w:val="18"/>
                <w:u w:val="single"/>
                <w:lang w:val="mk-MK"/>
              </w:rPr>
            </w:pPr>
          </w:p>
        </w:tc>
        <w:tc>
          <w:tcPr>
            <w:tcW w:w="954"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964"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1D0B9E" w:rsidRPr="002B20C7" w:rsidRDefault="002B20C7" w:rsidP="001D0B9E">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1D0B9E" w:rsidRPr="002B20C7" w:rsidTr="001D0B9E">
        <w:trPr>
          <w:trHeight w:val="340"/>
        </w:trPr>
        <w:tc>
          <w:tcPr>
            <w:tcW w:w="953" w:type="dxa"/>
            <w:vAlign w:val="center"/>
          </w:tcPr>
          <w:p w:rsidR="008A38CC" w:rsidRPr="002B20C7" w:rsidRDefault="008A38CC"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Сусп.</w:t>
            </w:r>
          </w:p>
          <w:p w:rsidR="001D0B9E" w:rsidRPr="002B20C7" w:rsidRDefault="008A38CC" w:rsidP="001D0B9E">
            <w:pPr>
              <w:jc w:val="center"/>
              <w:rPr>
                <w:rFonts w:ascii="Arial" w:hAnsi="Arial" w:cs="Arial"/>
                <w:color w:val="000000"/>
                <w:sz w:val="18"/>
                <w:szCs w:val="18"/>
                <w:lang w:val="mk-MK"/>
              </w:rPr>
            </w:pPr>
            <w:r w:rsidRPr="002B20C7">
              <w:rPr>
                <w:rFonts w:ascii="Arial" w:hAnsi="Arial" w:cs="Arial"/>
                <w:color w:val="000000"/>
                <w:sz w:val="18"/>
                <w:szCs w:val="18"/>
                <w:lang w:val="mk-MK"/>
              </w:rPr>
              <w:t>материи</w:t>
            </w:r>
          </w:p>
        </w:tc>
        <w:tc>
          <w:tcPr>
            <w:tcW w:w="956" w:type="dxa"/>
            <w:gridSpan w:val="2"/>
            <w:vAlign w:val="center"/>
          </w:tcPr>
          <w:p w:rsidR="001D0B9E" w:rsidRPr="002B20C7" w:rsidRDefault="001D0B9E" w:rsidP="001D0B9E">
            <w:pPr>
              <w:jc w:val="center"/>
              <w:rPr>
                <w:rFonts w:ascii="Arial" w:hAnsi="Arial" w:cs="Arial"/>
                <w:color w:val="000000"/>
                <w:sz w:val="18"/>
                <w:szCs w:val="18"/>
                <w:u w:val="single"/>
                <w:lang w:val="mk-MK"/>
              </w:rPr>
            </w:pPr>
          </w:p>
        </w:tc>
        <w:tc>
          <w:tcPr>
            <w:tcW w:w="954"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964" w:type="dxa"/>
            <w:shd w:val="clear" w:color="auto" w:fill="auto"/>
            <w:vAlign w:val="center"/>
          </w:tcPr>
          <w:p w:rsidR="001D0B9E" w:rsidRPr="002B20C7" w:rsidRDefault="001D0B9E" w:rsidP="001D0B9E">
            <w:pPr>
              <w:jc w:val="center"/>
              <w:rPr>
                <w:rFonts w:ascii="Arial" w:hAnsi="Arial" w:cs="Arial"/>
                <w:b/>
                <w:caps/>
                <w:color w:val="000000"/>
                <w:sz w:val="18"/>
                <w:szCs w:val="18"/>
                <w:u w:val="single"/>
                <w:lang w:val="ru-RU"/>
              </w:rPr>
            </w:pPr>
          </w:p>
        </w:tc>
        <w:tc>
          <w:tcPr>
            <w:tcW w:w="840"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1D0B9E"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8A38CC" w:rsidRPr="002B20C7" w:rsidTr="001D0B9E">
        <w:trPr>
          <w:trHeight w:val="340"/>
        </w:trPr>
        <w:tc>
          <w:tcPr>
            <w:tcW w:w="953" w:type="dxa"/>
            <w:vAlign w:val="center"/>
          </w:tcPr>
          <w:p w:rsidR="008A38CC" w:rsidRPr="002B20C7" w:rsidRDefault="008A38CC" w:rsidP="001D0B9E">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Растворен </w:t>
            </w:r>
            <w:r w:rsidR="002B20C7" w:rsidRPr="002B20C7">
              <w:rPr>
                <w:rFonts w:ascii="Arial" w:hAnsi="Arial" w:cs="Arial"/>
                <w:color w:val="000000"/>
                <w:sz w:val="18"/>
                <w:szCs w:val="18"/>
                <w:lang w:val="mk-MK"/>
              </w:rPr>
              <w:t>О</w:t>
            </w:r>
            <w:r w:rsidR="002B20C7" w:rsidRPr="002B20C7">
              <w:rPr>
                <w:rFonts w:ascii="Arial" w:hAnsi="Arial" w:cs="Arial"/>
                <w:color w:val="000000"/>
                <w:sz w:val="18"/>
                <w:szCs w:val="18"/>
                <w:vertAlign w:val="subscript"/>
                <w:lang w:val="mk-MK"/>
              </w:rPr>
              <w:t>2</w:t>
            </w:r>
          </w:p>
        </w:tc>
        <w:tc>
          <w:tcPr>
            <w:tcW w:w="956" w:type="dxa"/>
            <w:gridSpan w:val="2"/>
            <w:vAlign w:val="center"/>
          </w:tcPr>
          <w:p w:rsidR="008A38CC" w:rsidRPr="002B20C7" w:rsidRDefault="008A38CC" w:rsidP="001D0B9E">
            <w:pPr>
              <w:jc w:val="center"/>
              <w:rPr>
                <w:rFonts w:ascii="Arial" w:hAnsi="Arial" w:cs="Arial"/>
                <w:color w:val="000000"/>
                <w:sz w:val="18"/>
                <w:szCs w:val="18"/>
                <w:u w:val="single"/>
                <w:lang w:val="mk-MK"/>
              </w:rPr>
            </w:pPr>
          </w:p>
        </w:tc>
        <w:tc>
          <w:tcPr>
            <w:tcW w:w="954"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964"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40" w:type="dxa"/>
            <w:tcBorders>
              <w:top w:val="single" w:sz="6" w:space="0" w:color="auto"/>
              <w:bottom w:val="single" w:sz="6" w:space="0" w:color="auto"/>
            </w:tcBorders>
            <w:vAlign w:val="center"/>
          </w:tcPr>
          <w:p w:rsidR="008A38CC" w:rsidRPr="002B20C7" w:rsidRDefault="008A38CC"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8A38CC"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8A38CC" w:rsidRPr="002B20C7" w:rsidTr="001D0B9E">
        <w:trPr>
          <w:trHeight w:val="340"/>
        </w:trPr>
        <w:tc>
          <w:tcPr>
            <w:tcW w:w="953" w:type="dxa"/>
            <w:vAlign w:val="center"/>
          </w:tcPr>
          <w:p w:rsidR="008A38CC"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Сув остаток</w:t>
            </w:r>
          </w:p>
        </w:tc>
        <w:tc>
          <w:tcPr>
            <w:tcW w:w="956" w:type="dxa"/>
            <w:gridSpan w:val="2"/>
            <w:vAlign w:val="center"/>
          </w:tcPr>
          <w:p w:rsidR="008A38CC" w:rsidRPr="002B20C7" w:rsidRDefault="008A38CC" w:rsidP="001D0B9E">
            <w:pPr>
              <w:jc w:val="center"/>
              <w:rPr>
                <w:rFonts w:ascii="Arial" w:hAnsi="Arial" w:cs="Arial"/>
                <w:color w:val="000000"/>
                <w:sz w:val="18"/>
                <w:szCs w:val="18"/>
                <w:u w:val="single"/>
                <w:lang w:val="mk-MK"/>
              </w:rPr>
            </w:pPr>
          </w:p>
        </w:tc>
        <w:tc>
          <w:tcPr>
            <w:tcW w:w="954"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964" w:type="dxa"/>
            <w:shd w:val="clear" w:color="auto" w:fill="auto"/>
            <w:vAlign w:val="center"/>
          </w:tcPr>
          <w:p w:rsidR="008A38CC" w:rsidRPr="002B20C7" w:rsidRDefault="008A38CC" w:rsidP="001D0B9E">
            <w:pPr>
              <w:jc w:val="center"/>
              <w:rPr>
                <w:rFonts w:ascii="Arial" w:hAnsi="Arial" w:cs="Arial"/>
                <w:b/>
                <w:caps/>
                <w:color w:val="000000"/>
                <w:sz w:val="18"/>
                <w:szCs w:val="18"/>
                <w:u w:val="single"/>
                <w:lang w:val="ru-RU"/>
              </w:rPr>
            </w:pPr>
          </w:p>
        </w:tc>
        <w:tc>
          <w:tcPr>
            <w:tcW w:w="840" w:type="dxa"/>
            <w:tcBorders>
              <w:top w:val="single" w:sz="6" w:space="0" w:color="auto"/>
              <w:bottom w:val="single" w:sz="6" w:space="0" w:color="auto"/>
            </w:tcBorders>
            <w:vAlign w:val="center"/>
          </w:tcPr>
          <w:p w:rsidR="008A38CC" w:rsidRPr="002B20C7" w:rsidRDefault="008A38CC"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8A38CC"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2B20C7" w:rsidRPr="002B20C7" w:rsidTr="001D0B9E">
        <w:trPr>
          <w:trHeight w:val="340"/>
        </w:trPr>
        <w:tc>
          <w:tcPr>
            <w:tcW w:w="953" w:type="dxa"/>
            <w:vAlign w:val="center"/>
          </w:tcPr>
          <w:p w:rsidR="002B20C7"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Нитрити</w:t>
            </w:r>
          </w:p>
        </w:tc>
        <w:tc>
          <w:tcPr>
            <w:tcW w:w="956" w:type="dxa"/>
            <w:gridSpan w:val="2"/>
            <w:vAlign w:val="center"/>
          </w:tcPr>
          <w:p w:rsidR="002B20C7" w:rsidRPr="002B20C7" w:rsidRDefault="002B20C7" w:rsidP="001D0B9E">
            <w:pPr>
              <w:jc w:val="center"/>
              <w:rPr>
                <w:rFonts w:ascii="Arial" w:hAnsi="Arial" w:cs="Arial"/>
                <w:color w:val="000000"/>
                <w:sz w:val="18"/>
                <w:szCs w:val="18"/>
                <w:u w:val="single"/>
                <w:lang w:val="mk-MK"/>
              </w:rPr>
            </w:pPr>
          </w:p>
        </w:tc>
        <w:tc>
          <w:tcPr>
            <w:tcW w:w="954"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851"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850"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964" w:type="dxa"/>
            <w:shd w:val="clear" w:color="auto" w:fill="auto"/>
            <w:vAlign w:val="center"/>
          </w:tcPr>
          <w:p w:rsidR="002B20C7" w:rsidRPr="002B20C7" w:rsidRDefault="002B20C7" w:rsidP="001D0B9E">
            <w:pPr>
              <w:jc w:val="center"/>
              <w:rPr>
                <w:rFonts w:ascii="Arial" w:hAnsi="Arial" w:cs="Arial"/>
                <w:b/>
                <w:caps/>
                <w:color w:val="000000"/>
                <w:sz w:val="18"/>
                <w:szCs w:val="18"/>
                <w:u w:val="single"/>
                <w:lang w:val="ru-RU"/>
              </w:rPr>
            </w:pPr>
          </w:p>
        </w:tc>
        <w:tc>
          <w:tcPr>
            <w:tcW w:w="840" w:type="dxa"/>
            <w:tcBorders>
              <w:top w:val="single" w:sz="6" w:space="0" w:color="auto"/>
              <w:bottom w:val="single" w:sz="6" w:space="0" w:color="auto"/>
            </w:tcBorders>
            <w:vAlign w:val="center"/>
          </w:tcPr>
          <w:p w:rsidR="002B20C7" w:rsidRPr="002B20C7" w:rsidRDefault="002B20C7"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2B20C7"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1D0B9E" w:rsidRPr="002B20C7" w:rsidTr="001D0B9E">
        <w:trPr>
          <w:trHeight w:val="340"/>
        </w:trPr>
        <w:tc>
          <w:tcPr>
            <w:tcW w:w="953" w:type="dxa"/>
            <w:vAlign w:val="center"/>
          </w:tcPr>
          <w:p w:rsidR="005814CD"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Нитрати</w:t>
            </w:r>
          </w:p>
        </w:tc>
        <w:tc>
          <w:tcPr>
            <w:tcW w:w="956" w:type="dxa"/>
            <w:gridSpan w:val="2"/>
            <w:vAlign w:val="center"/>
          </w:tcPr>
          <w:p w:rsidR="001D0B9E" w:rsidRPr="002B20C7" w:rsidRDefault="001D0B9E" w:rsidP="001D0B9E">
            <w:pPr>
              <w:jc w:val="center"/>
              <w:rPr>
                <w:rFonts w:ascii="Arial" w:hAnsi="Arial" w:cs="Arial"/>
                <w:color w:val="000000"/>
                <w:sz w:val="18"/>
                <w:szCs w:val="18"/>
                <w:u w:val="single"/>
                <w:lang w:val="mk-MK"/>
              </w:rPr>
            </w:pPr>
          </w:p>
        </w:tc>
        <w:tc>
          <w:tcPr>
            <w:tcW w:w="954"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964" w:type="dxa"/>
            <w:shd w:val="clear" w:color="auto" w:fill="auto"/>
            <w:vAlign w:val="center"/>
          </w:tcPr>
          <w:p w:rsidR="001D0B9E" w:rsidRPr="002B20C7" w:rsidRDefault="001D0B9E"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1D0B9E"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2B20C7" w:rsidRPr="002B20C7" w:rsidTr="001D0B9E">
        <w:trPr>
          <w:trHeight w:val="340"/>
        </w:trPr>
        <w:tc>
          <w:tcPr>
            <w:tcW w:w="953" w:type="dxa"/>
            <w:vAlign w:val="center"/>
          </w:tcPr>
          <w:p w:rsidR="002B20C7"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Хлориди</w:t>
            </w:r>
          </w:p>
        </w:tc>
        <w:tc>
          <w:tcPr>
            <w:tcW w:w="956" w:type="dxa"/>
            <w:gridSpan w:val="2"/>
            <w:vAlign w:val="center"/>
          </w:tcPr>
          <w:p w:rsidR="002B20C7" w:rsidRPr="002B20C7" w:rsidRDefault="002B20C7" w:rsidP="001D0B9E">
            <w:pPr>
              <w:jc w:val="center"/>
              <w:rPr>
                <w:rFonts w:ascii="Arial" w:hAnsi="Arial" w:cs="Arial"/>
                <w:color w:val="000000"/>
                <w:sz w:val="18"/>
                <w:szCs w:val="18"/>
                <w:u w:val="single"/>
                <w:lang w:val="mk-MK"/>
              </w:rPr>
            </w:pPr>
          </w:p>
        </w:tc>
        <w:tc>
          <w:tcPr>
            <w:tcW w:w="95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96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2B20C7" w:rsidRPr="002B20C7" w:rsidRDefault="002B20C7"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2B20C7"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2B20C7" w:rsidRPr="002B20C7" w:rsidTr="001D0B9E">
        <w:trPr>
          <w:trHeight w:val="340"/>
        </w:trPr>
        <w:tc>
          <w:tcPr>
            <w:tcW w:w="953" w:type="dxa"/>
            <w:vAlign w:val="center"/>
          </w:tcPr>
          <w:p w:rsidR="002B20C7"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Сулфати</w:t>
            </w:r>
          </w:p>
        </w:tc>
        <w:tc>
          <w:tcPr>
            <w:tcW w:w="956" w:type="dxa"/>
            <w:gridSpan w:val="2"/>
            <w:vAlign w:val="center"/>
          </w:tcPr>
          <w:p w:rsidR="002B20C7" w:rsidRPr="002B20C7" w:rsidRDefault="002B20C7" w:rsidP="001D0B9E">
            <w:pPr>
              <w:jc w:val="center"/>
              <w:rPr>
                <w:rFonts w:ascii="Arial" w:hAnsi="Arial" w:cs="Arial"/>
                <w:color w:val="000000"/>
                <w:sz w:val="18"/>
                <w:szCs w:val="18"/>
                <w:u w:val="single"/>
                <w:lang w:val="mk-MK"/>
              </w:rPr>
            </w:pPr>
          </w:p>
        </w:tc>
        <w:tc>
          <w:tcPr>
            <w:tcW w:w="95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96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2B20C7" w:rsidRPr="002B20C7" w:rsidRDefault="002B20C7"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2B20C7"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2B20C7" w:rsidRPr="002B20C7" w:rsidTr="001D0B9E">
        <w:trPr>
          <w:trHeight w:val="340"/>
        </w:trPr>
        <w:tc>
          <w:tcPr>
            <w:tcW w:w="953" w:type="dxa"/>
            <w:vAlign w:val="center"/>
          </w:tcPr>
          <w:p w:rsidR="002B20C7"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rPr>
              <w:t>Fe</w:t>
            </w:r>
          </w:p>
        </w:tc>
        <w:tc>
          <w:tcPr>
            <w:tcW w:w="956" w:type="dxa"/>
            <w:gridSpan w:val="2"/>
            <w:vAlign w:val="center"/>
          </w:tcPr>
          <w:p w:rsidR="002B20C7" w:rsidRPr="002B20C7" w:rsidRDefault="002B20C7" w:rsidP="001D0B9E">
            <w:pPr>
              <w:jc w:val="center"/>
              <w:rPr>
                <w:rFonts w:ascii="Arial" w:hAnsi="Arial" w:cs="Arial"/>
                <w:color w:val="000000"/>
                <w:sz w:val="18"/>
                <w:szCs w:val="18"/>
                <w:u w:val="single"/>
                <w:lang w:val="mk-MK"/>
              </w:rPr>
            </w:pPr>
          </w:p>
        </w:tc>
        <w:tc>
          <w:tcPr>
            <w:tcW w:w="95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1"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50"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964" w:type="dxa"/>
            <w:shd w:val="clear" w:color="auto" w:fill="auto"/>
            <w:vAlign w:val="center"/>
          </w:tcPr>
          <w:p w:rsidR="002B20C7" w:rsidRPr="002B20C7" w:rsidRDefault="002B20C7"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2B20C7" w:rsidRPr="002B20C7" w:rsidRDefault="002B20C7"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2B20C7"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1D0B9E" w:rsidRPr="002B20C7" w:rsidTr="005814CD">
        <w:trPr>
          <w:trHeight w:val="340"/>
        </w:trPr>
        <w:tc>
          <w:tcPr>
            <w:tcW w:w="953" w:type="dxa"/>
            <w:vAlign w:val="center"/>
          </w:tcPr>
          <w:p w:rsidR="001D0B9E"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rPr>
              <w:t>Ca</w:t>
            </w:r>
          </w:p>
        </w:tc>
        <w:tc>
          <w:tcPr>
            <w:tcW w:w="956" w:type="dxa"/>
            <w:gridSpan w:val="2"/>
            <w:vAlign w:val="center"/>
          </w:tcPr>
          <w:p w:rsidR="001D0B9E" w:rsidRPr="002B20C7" w:rsidRDefault="001D0B9E" w:rsidP="001D0B9E">
            <w:pPr>
              <w:jc w:val="center"/>
              <w:rPr>
                <w:rFonts w:ascii="Arial" w:hAnsi="Arial" w:cs="Arial"/>
                <w:color w:val="000000"/>
                <w:sz w:val="18"/>
                <w:szCs w:val="18"/>
                <w:u w:val="single"/>
                <w:lang w:val="mk-MK"/>
              </w:rPr>
            </w:pPr>
          </w:p>
        </w:tc>
        <w:tc>
          <w:tcPr>
            <w:tcW w:w="954" w:type="dxa"/>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vAlign w:val="center"/>
          </w:tcPr>
          <w:p w:rsidR="001D0B9E" w:rsidRPr="002B20C7" w:rsidRDefault="001D0B9E"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1D0B9E" w:rsidRPr="002B20C7" w:rsidRDefault="001D0B9E"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1D0B9E"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proofErr w:type="spellStart"/>
            <w:r w:rsidRPr="002B20C7">
              <w:rPr>
                <w:rFonts w:ascii="Arial" w:hAnsi="Arial" w:cs="Arial"/>
                <w:color w:val="000000"/>
                <w:sz w:val="18"/>
                <w:szCs w:val="18"/>
              </w:rPr>
              <w:t>Mn</w:t>
            </w:r>
            <w:proofErr w:type="spellEnd"/>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rPr>
              <w:t>Mg</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rPr>
              <w:t>Cu</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rPr>
              <w:t>Zn</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proofErr w:type="spellStart"/>
            <w:r w:rsidRPr="002B20C7">
              <w:rPr>
                <w:rFonts w:ascii="Arial" w:hAnsi="Arial" w:cs="Arial"/>
                <w:color w:val="000000"/>
                <w:sz w:val="18"/>
                <w:szCs w:val="18"/>
              </w:rPr>
              <w:t>Pb</w:t>
            </w:r>
            <w:proofErr w:type="spellEnd"/>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proofErr w:type="spellStart"/>
            <w:r w:rsidRPr="002B20C7">
              <w:rPr>
                <w:rFonts w:ascii="Arial" w:hAnsi="Arial" w:cs="Arial"/>
                <w:color w:val="000000"/>
                <w:sz w:val="18"/>
                <w:szCs w:val="18"/>
              </w:rPr>
              <w:t>Cd</w:t>
            </w:r>
            <w:proofErr w:type="spellEnd"/>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феноли</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rPr>
            </w:pPr>
            <w:r w:rsidRPr="002B20C7">
              <w:rPr>
                <w:rFonts w:ascii="Arial" w:hAnsi="Arial" w:cs="Arial"/>
                <w:color w:val="000000"/>
                <w:sz w:val="18"/>
                <w:szCs w:val="18"/>
                <w:lang w:val="mk-MK"/>
              </w:rPr>
              <w:lastRenderedPageBreak/>
              <w:t xml:space="preserve">Амонијак како </w:t>
            </w:r>
            <w:r w:rsidRPr="002B20C7">
              <w:rPr>
                <w:rFonts w:ascii="Arial" w:hAnsi="Arial" w:cs="Arial"/>
                <w:color w:val="000000"/>
                <w:sz w:val="18"/>
                <w:szCs w:val="18"/>
              </w:rPr>
              <w:t>NH</w:t>
            </w:r>
            <w:r w:rsidRPr="002B20C7">
              <w:rPr>
                <w:rFonts w:ascii="Arial" w:hAnsi="Arial" w:cs="Arial"/>
                <w:color w:val="000000"/>
                <w:sz w:val="18"/>
                <w:szCs w:val="18"/>
                <w:vertAlign w:val="subscript"/>
              </w:rPr>
              <w:t>4</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Фосфати</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r w:rsidR="005814CD" w:rsidRPr="002B20C7" w:rsidTr="005814CD">
        <w:trPr>
          <w:trHeight w:val="340"/>
        </w:trPr>
        <w:tc>
          <w:tcPr>
            <w:tcW w:w="953" w:type="dxa"/>
            <w:vAlign w:val="center"/>
          </w:tcPr>
          <w:p w:rsidR="005814CD" w:rsidRPr="002B20C7" w:rsidRDefault="002B20C7" w:rsidP="001D0B9E">
            <w:pPr>
              <w:jc w:val="center"/>
              <w:rPr>
                <w:rFonts w:ascii="Arial" w:hAnsi="Arial" w:cs="Arial"/>
                <w:color w:val="000000"/>
                <w:sz w:val="18"/>
                <w:szCs w:val="18"/>
                <w:lang w:val="mk-MK"/>
              </w:rPr>
            </w:pPr>
            <w:r w:rsidRPr="002B20C7">
              <w:rPr>
                <w:rFonts w:ascii="Arial" w:hAnsi="Arial" w:cs="Arial"/>
                <w:color w:val="000000"/>
                <w:sz w:val="18"/>
                <w:szCs w:val="18"/>
                <w:lang w:val="mk-MK"/>
              </w:rPr>
              <w:t>Алкалитет</w:t>
            </w:r>
          </w:p>
        </w:tc>
        <w:tc>
          <w:tcPr>
            <w:tcW w:w="956" w:type="dxa"/>
            <w:gridSpan w:val="2"/>
            <w:vAlign w:val="center"/>
          </w:tcPr>
          <w:p w:rsidR="005814CD" w:rsidRPr="002B20C7" w:rsidRDefault="005814CD" w:rsidP="001D0B9E">
            <w:pPr>
              <w:jc w:val="center"/>
              <w:rPr>
                <w:rFonts w:ascii="Arial" w:hAnsi="Arial" w:cs="Arial"/>
                <w:color w:val="000000"/>
                <w:sz w:val="18"/>
                <w:szCs w:val="18"/>
                <w:u w:val="single"/>
                <w:lang w:val="mk-MK"/>
              </w:rPr>
            </w:pPr>
          </w:p>
        </w:tc>
        <w:tc>
          <w:tcPr>
            <w:tcW w:w="954"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vAlign w:val="center"/>
          </w:tcPr>
          <w:p w:rsidR="005814CD" w:rsidRPr="002B20C7" w:rsidRDefault="005814CD" w:rsidP="001D0B9E">
            <w:pPr>
              <w:jc w:val="center"/>
              <w:rPr>
                <w:rFonts w:ascii="Arial" w:hAnsi="Arial" w:cs="Arial"/>
                <w:color w:val="000000"/>
                <w:sz w:val="18"/>
                <w:szCs w:val="18"/>
                <w:u w:val="single"/>
                <w:lang w:val="mk-MK"/>
              </w:rPr>
            </w:pPr>
          </w:p>
        </w:tc>
        <w:tc>
          <w:tcPr>
            <w:tcW w:w="851"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5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964"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840" w:type="dxa"/>
            <w:tcBorders>
              <w:top w:val="single" w:sz="6" w:space="0" w:color="auto"/>
              <w:bottom w:val="single" w:sz="6" w:space="0" w:color="auto"/>
            </w:tcBorders>
            <w:vAlign w:val="center"/>
          </w:tcPr>
          <w:p w:rsidR="005814CD" w:rsidRPr="002B20C7" w:rsidRDefault="005814CD" w:rsidP="001D0B9E">
            <w:pPr>
              <w:jc w:val="center"/>
              <w:rPr>
                <w:rFonts w:ascii="Arial" w:hAnsi="Arial" w:cs="Arial"/>
                <w:color w:val="000000"/>
                <w:sz w:val="18"/>
                <w:szCs w:val="18"/>
                <w:u w:val="single"/>
                <w:lang w:val="mk-MK"/>
              </w:rPr>
            </w:pPr>
          </w:p>
        </w:tc>
        <w:tc>
          <w:tcPr>
            <w:tcW w:w="1679" w:type="dxa"/>
            <w:tcBorders>
              <w:top w:val="single" w:sz="6" w:space="0" w:color="auto"/>
              <w:bottom w:val="single" w:sz="6" w:space="0" w:color="auto"/>
            </w:tcBorders>
            <w:vAlign w:val="center"/>
          </w:tcPr>
          <w:p w:rsidR="002B20C7" w:rsidRPr="002B20C7" w:rsidRDefault="002B20C7" w:rsidP="002B20C7">
            <w:pPr>
              <w:jc w:val="center"/>
              <w:rPr>
                <w:rFonts w:ascii="Arial" w:hAnsi="Arial" w:cs="Arial"/>
                <w:color w:val="000000"/>
                <w:sz w:val="18"/>
                <w:szCs w:val="18"/>
                <w:lang w:val="mk-MK"/>
              </w:rPr>
            </w:pPr>
            <w:r w:rsidRPr="002B20C7">
              <w:rPr>
                <w:rFonts w:ascii="Arial" w:hAnsi="Arial" w:cs="Arial"/>
                <w:color w:val="000000"/>
                <w:sz w:val="18"/>
                <w:szCs w:val="18"/>
                <w:lang w:val="mk-MK"/>
              </w:rPr>
              <w:t xml:space="preserve">N: 42,015890 </w:t>
            </w:r>
          </w:p>
          <w:p w:rsidR="005814CD" w:rsidRPr="002B20C7" w:rsidRDefault="002B20C7" w:rsidP="002B20C7">
            <w:pPr>
              <w:jc w:val="center"/>
              <w:rPr>
                <w:rFonts w:ascii="Arial" w:hAnsi="Arial" w:cs="Arial"/>
                <w:color w:val="000000"/>
                <w:sz w:val="18"/>
                <w:szCs w:val="18"/>
                <w:u w:val="single"/>
                <w:lang w:val="mk-MK"/>
              </w:rPr>
            </w:pPr>
            <w:r w:rsidRPr="002B20C7">
              <w:rPr>
                <w:rFonts w:ascii="Arial" w:hAnsi="Arial" w:cs="Arial"/>
                <w:color w:val="000000"/>
                <w:sz w:val="18"/>
                <w:szCs w:val="18"/>
                <w:lang w:val="mk-MK"/>
              </w:rPr>
              <w:t>E: 21,436788</w:t>
            </w:r>
          </w:p>
        </w:tc>
      </w:tr>
    </w:tbl>
    <w:p w:rsidR="00D1112F" w:rsidRPr="002B20C7" w:rsidRDefault="00D1112F" w:rsidP="00254CCE">
      <w:pPr>
        <w:pStyle w:val="ListParagraph"/>
        <w:spacing w:after="160" w:line="259" w:lineRule="auto"/>
        <w:ind w:left="226"/>
        <w:rPr>
          <w:rFonts w:ascii="Arial" w:hAnsi="Arial" w:cs="Arial"/>
          <w:color w:val="FF0000"/>
          <w:sz w:val="18"/>
          <w:szCs w:val="18"/>
          <w:lang w:val="ru-RU"/>
        </w:rPr>
      </w:pPr>
    </w:p>
    <w:p w:rsidR="00D1112F" w:rsidRPr="00C14CE9" w:rsidRDefault="0022270C" w:rsidP="00254CCE">
      <w:pPr>
        <w:pStyle w:val="ListParagraph"/>
        <w:spacing w:after="160" w:line="259" w:lineRule="auto"/>
        <w:ind w:left="226"/>
        <w:rPr>
          <w:rFonts w:ascii="Arial" w:hAnsi="Arial" w:cs="Arial"/>
          <w:b/>
          <w:color w:val="000000" w:themeColor="text1"/>
          <w:sz w:val="22"/>
          <w:szCs w:val="22"/>
          <w:lang w:val="mk-MK"/>
        </w:rPr>
      </w:pPr>
      <w:r w:rsidRPr="00C14CE9">
        <w:rPr>
          <w:rFonts w:ascii="Arial" w:hAnsi="Arial" w:cs="Arial"/>
          <w:b/>
          <w:color w:val="000000" w:themeColor="text1"/>
          <w:sz w:val="22"/>
          <w:szCs w:val="22"/>
          <w:lang w:val="ru-RU"/>
        </w:rPr>
        <w:t xml:space="preserve">5. Дел </w:t>
      </w:r>
      <w:r w:rsidRPr="00C14CE9">
        <w:rPr>
          <w:rFonts w:ascii="Arial" w:hAnsi="Arial" w:cs="Arial"/>
          <w:b/>
          <w:color w:val="000000" w:themeColor="text1"/>
          <w:sz w:val="22"/>
          <w:szCs w:val="22"/>
        </w:rPr>
        <w:t xml:space="preserve">XI.2.1 </w:t>
      </w:r>
      <w:r w:rsidRPr="00C14CE9">
        <w:rPr>
          <w:rFonts w:ascii="Arial" w:hAnsi="Arial" w:cs="Arial"/>
          <w:b/>
          <w:color w:val="000000" w:themeColor="text1"/>
          <w:sz w:val="22"/>
          <w:szCs w:val="22"/>
          <w:lang w:val="mk-MK"/>
        </w:rPr>
        <w:t>Мониторинг на бучава</w:t>
      </w:r>
    </w:p>
    <w:p w:rsidR="00CB55D5" w:rsidRPr="00CB55D5" w:rsidRDefault="00CB55D5" w:rsidP="00254CCE">
      <w:pPr>
        <w:pStyle w:val="ListParagraph"/>
        <w:spacing w:after="160" w:line="259" w:lineRule="auto"/>
        <w:ind w:left="226"/>
        <w:rPr>
          <w:rFonts w:ascii="Arial" w:hAnsi="Arial" w:cs="Arial"/>
          <w:color w:val="000000" w:themeColor="text1"/>
          <w:sz w:val="22"/>
          <w:szCs w:val="22"/>
          <w:lang w:val="mk-MK"/>
        </w:rPr>
      </w:pPr>
    </w:p>
    <w:p w:rsidR="0022270C" w:rsidRDefault="0022270C" w:rsidP="00254CCE">
      <w:pPr>
        <w:pStyle w:val="ListParagraph"/>
        <w:spacing w:after="160" w:line="259" w:lineRule="auto"/>
        <w:ind w:left="226"/>
        <w:rPr>
          <w:rFonts w:ascii="Arial" w:hAnsi="Arial" w:cs="Arial"/>
          <w:color w:val="FF0000"/>
          <w:sz w:val="22"/>
          <w:szCs w:val="22"/>
          <w:lang w:val="mk-MK"/>
        </w:rPr>
      </w:pPr>
      <w:r w:rsidRPr="00CB55D5">
        <w:rPr>
          <w:rFonts w:ascii="Arial" w:hAnsi="Arial" w:cs="Arial"/>
          <w:color w:val="000000" w:themeColor="text1"/>
          <w:sz w:val="22"/>
          <w:szCs w:val="22"/>
          <w:lang w:val="mk-MK"/>
        </w:rPr>
        <w:t xml:space="preserve">Извод од ДУП врз основа на кој ќе се одреди подрачјето диференцирано според степенот на заштита од бучава </w:t>
      </w:r>
    </w:p>
    <w:p w:rsidR="00ED344D" w:rsidRDefault="0022270C" w:rsidP="0022270C">
      <w:pPr>
        <w:pStyle w:val="ListParagraph"/>
        <w:spacing w:after="160" w:line="259" w:lineRule="auto"/>
        <w:ind w:left="226"/>
        <w:jc w:val="center"/>
        <w:rPr>
          <w:rFonts w:ascii="Arial" w:hAnsi="Arial" w:cs="Arial"/>
          <w:color w:val="FF0000"/>
          <w:sz w:val="22"/>
          <w:szCs w:val="22"/>
          <w:lang w:val="mk-MK"/>
        </w:rPr>
      </w:pPr>
      <w:r>
        <w:rPr>
          <w:rFonts w:ascii="Arial" w:hAnsi="Arial" w:cs="Arial"/>
          <w:noProof/>
          <w:color w:val="FF0000"/>
          <w:sz w:val="22"/>
          <w:szCs w:val="22"/>
        </w:rPr>
        <w:lastRenderedPageBreak/>
        <w:drawing>
          <wp:inline distT="0" distB="0" distL="0" distR="0">
            <wp:extent cx="4974644" cy="70261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1029122946847_0001.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77610" cy="7030313"/>
                    </a:xfrm>
                    <a:prstGeom prst="rect">
                      <a:avLst/>
                    </a:prstGeom>
                  </pic:spPr>
                </pic:pic>
              </a:graphicData>
            </a:graphic>
          </wp:inline>
        </w:drawing>
      </w:r>
    </w:p>
    <w:p w:rsidR="00226FFE" w:rsidRDefault="00226FFE" w:rsidP="0022270C">
      <w:pPr>
        <w:pStyle w:val="ListParagraph"/>
        <w:spacing w:after="160" w:line="259" w:lineRule="auto"/>
        <w:ind w:left="226"/>
        <w:jc w:val="center"/>
        <w:rPr>
          <w:rFonts w:ascii="Arial" w:hAnsi="Arial" w:cs="Arial"/>
          <w:color w:val="FF0000"/>
          <w:sz w:val="22"/>
          <w:szCs w:val="22"/>
          <w:lang w:val="mk-MK"/>
        </w:rPr>
      </w:pPr>
    </w:p>
    <w:p w:rsidR="00226FFE" w:rsidRDefault="00226FFE" w:rsidP="0022270C">
      <w:pPr>
        <w:pStyle w:val="ListParagraph"/>
        <w:spacing w:after="160" w:line="259" w:lineRule="auto"/>
        <w:ind w:left="226"/>
        <w:jc w:val="center"/>
        <w:rPr>
          <w:rFonts w:ascii="Arial" w:hAnsi="Arial" w:cs="Arial"/>
          <w:color w:val="FF0000"/>
          <w:sz w:val="22"/>
          <w:szCs w:val="22"/>
          <w:lang w:val="mk-MK"/>
        </w:rPr>
      </w:pPr>
    </w:p>
    <w:p w:rsidR="00226FFE" w:rsidRDefault="00226FFE" w:rsidP="0022270C">
      <w:pPr>
        <w:pStyle w:val="ListParagraph"/>
        <w:spacing w:after="160" w:line="259" w:lineRule="auto"/>
        <w:ind w:left="226"/>
        <w:jc w:val="center"/>
        <w:rPr>
          <w:rFonts w:ascii="Arial" w:hAnsi="Arial" w:cs="Arial"/>
          <w:color w:val="FF0000"/>
          <w:sz w:val="22"/>
          <w:szCs w:val="22"/>
          <w:lang w:val="mk-MK"/>
        </w:rPr>
      </w:pPr>
    </w:p>
    <w:p w:rsidR="00226FFE" w:rsidRDefault="00226FFE" w:rsidP="00CB55D5">
      <w:pPr>
        <w:pStyle w:val="ListParagraph"/>
        <w:spacing w:after="160" w:line="259" w:lineRule="auto"/>
        <w:ind w:left="226"/>
        <w:rPr>
          <w:rFonts w:ascii="Arial" w:hAnsi="Arial" w:cs="Arial"/>
          <w:color w:val="FF0000"/>
          <w:sz w:val="22"/>
          <w:szCs w:val="22"/>
          <w:lang w:val="mk-MK"/>
        </w:rPr>
      </w:pPr>
      <w:r>
        <w:rPr>
          <w:rFonts w:ascii="Arial" w:hAnsi="Arial" w:cs="Arial"/>
          <w:noProof/>
          <w:color w:val="FF0000"/>
          <w:sz w:val="22"/>
          <w:szCs w:val="22"/>
        </w:rPr>
        <w:lastRenderedPageBreak/>
        <w:drawing>
          <wp:inline distT="0" distB="0" distL="0" distR="0">
            <wp:extent cx="5435585" cy="74676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1029122930570_0001.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40685" cy="7474606"/>
                    </a:xfrm>
                    <a:prstGeom prst="rect">
                      <a:avLst/>
                    </a:prstGeom>
                  </pic:spPr>
                </pic:pic>
              </a:graphicData>
            </a:graphic>
          </wp:inline>
        </w:drawing>
      </w:r>
    </w:p>
    <w:p w:rsidR="00FC5051" w:rsidRPr="00AE25CC" w:rsidRDefault="00FC5051" w:rsidP="005556DA">
      <w:pPr>
        <w:rPr>
          <w:color w:val="FF0000"/>
          <w:lang w:val="mk-MK"/>
        </w:rPr>
        <w:sectPr w:rsidR="00FC5051" w:rsidRPr="00AE25CC" w:rsidSect="00A57D8D">
          <w:headerReference w:type="default" r:id="rId48"/>
          <w:footerReference w:type="default" r:id="rId49"/>
          <w:headerReference w:type="first" r:id="rId50"/>
          <w:footerReference w:type="first" r:id="rId51"/>
          <w:pgSz w:w="11907" w:h="16840" w:code="9"/>
          <w:pgMar w:top="1134" w:right="1134" w:bottom="1134" w:left="1134" w:header="709" w:footer="709" w:gutter="0"/>
          <w:cols w:space="708"/>
          <w:titlePg/>
          <w:docGrid w:linePitch="360"/>
        </w:sectPr>
      </w:pPr>
    </w:p>
    <w:p w:rsidR="0022270C" w:rsidRPr="008653E6" w:rsidRDefault="00E2209A" w:rsidP="0022270C">
      <w:pPr>
        <w:jc w:val="both"/>
        <w:rPr>
          <w:rFonts w:ascii="Arial" w:hAnsi="Arial" w:cs="Arial"/>
          <w:b/>
          <w:color w:val="000000" w:themeColor="text1"/>
          <w:sz w:val="22"/>
          <w:szCs w:val="22"/>
          <w:lang w:val="mk-MK"/>
        </w:rPr>
      </w:pPr>
      <w:r>
        <w:rPr>
          <w:rFonts w:ascii="Arial" w:hAnsi="Arial" w:cs="Arial"/>
          <w:b/>
          <w:color w:val="000000" w:themeColor="text1"/>
          <w:sz w:val="22"/>
          <w:szCs w:val="22"/>
          <w:lang w:val="mk-MK"/>
        </w:rPr>
        <w:lastRenderedPageBreak/>
        <w:t>6</w:t>
      </w:r>
      <w:r w:rsidR="0022270C" w:rsidRPr="008653E6">
        <w:rPr>
          <w:rFonts w:ascii="Arial" w:hAnsi="Arial" w:cs="Arial"/>
          <w:b/>
          <w:color w:val="000000" w:themeColor="text1"/>
          <w:sz w:val="22"/>
          <w:szCs w:val="22"/>
          <w:lang w:val="mk-MK"/>
        </w:rPr>
        <w:t xml:space="preserve">. Дел </w:t>
      </w:r>
      <w:r w:rsidR="0022270C" w:rsidRPr="008653E6">
        <w:rPr>
          <w:rFonts w:ascii="Arial" w:hAnsi="Arial" w:cs="Arial"/>
          <w:b/>
          <w:color w:val="000000" w:themeColor="text1"/>
          <w:sz w:val="22"/>
          <w:szCs w:val="22"/>
        </w:rPr>
        <w:t>XI</w:t>
      </w:r>
      <w:r w:rsidR="0022270C" w:rsidRPr="00FE3A5B">
        <w:rPr>
          <w:rFonts w:ascii="Arial" w:hAnsi="Arial" w:cs="Arial"/>
          <w:b/>
          <w:color w:val="000000" w:themeColor="text1"/>
          <w:sz w:val="22"/>
          <w:szCs w:val="22"/>
          <w:lang w:val="ru-RU"/>
        </w:rPr>
        <w:t xml:space="preserve">: </w:t>
      </w:r>
      <w:r w:rsidR="0022270C" w:rsidRPr="008653E6">
        <w:rPr>
          <w:rFonts w:ascii="Arial" w:hAnsi="Arial" w:cs="Arial"/>
          <w:b/>
          <w:color w:val="000000" w:themeColor="text1"/>
          <w:sz w:val="22"/>
          <w:szCs w:val="22"/>
          <w:lang w:val="mk-MK"/>
        </w:rPr>
        <w:t>Мониторинг</w:t>
      </w:r>
    </w:p>
    <w:p w:rsidR="0022270C" w:rsidRDefault="0022270C" w:rsidP="0022270C">
      <w:pPr>
        <w:jc w:val="both"/>
        <w:rPr>
          <w:rFonts w:ascii="Arial" w:hAnsi="Arial" w:cs="Arial"/>
          <w:color w:val="FF0000"/>
          <w:sz w:val="22"/>
          <w:szCs w:val="22"/>
          <w:lang w:val="mk-MK"/>
        </w:rPr>
      </w:pPr>
    </w:p>
    <w:p w:rsidR="0022270C" w:rsidRPr="009F4A40" w:rsidRDefault="0022270C" w:rsidP="0022270C">
      <w:pPr>
        <w:jc w:val="both"/>
        <w:rPr>
          <w:rFonts w:ascii="Arial" w:hAnsi="Arial" w:cs="Arial"/>
          <w:color w:val="000000" w:themeColor="text1"/>
          <w:sz w:val="22"/>
          <w:szCs w:val="22"/>
          <w:lang w:val="mk-MK"/>
        </w:rPr>
      </w:pPr>
      <w:r w:rsidRPr="009F4A40">
        <w:rPr>
          <w:rFonts w:ascii="Arial" w:hAnsi="Arial" w:cs="Arial"/>
          <w:color w:val="000000" w:themeColor="text1"/>
          <w:sz w:val="22"/>
          <w:szCs w:val="22"/>
          <w:lang w:val="mk-MK"/>
        </w:rPr>
        <w:t>На Слика бр.</w:t>
      </w:r>
      <w:r w:rsidR="00E2209A">
        <w:rPr>
          <w:rFonts w:ascii="Arial" w:hAnsi="Arial" w:cs="Arial"/>
          <w:color w:val="000000" w:themeColor="text1"/>
          <w:sz w:val="22"/>
          <w:szCs w:val="22"/>
          <w:lang w:val="mk-MK"/>
        </w:rPr>
        <w:t>1</w:t>
      </w:r>
      <w:r w:rsidRPr="009F4A40">
        <w:rPr>
          <w:rFonts w:ascii="Arial" w:hAnsi="Arial" w:cs="Arial"/>
          <w:color w:val="000000" w:themeColor="text1"/>
          <w:sz w:val="22"/>
          <w:szCs w:val="22"/>
          <w:lang w:val="mk-MK"/>
        </w:rPr>
        <w:t xml:space="preserve"> прикажани се точките на мерни места за сите емисиони точки на инсталацијата. </w:t>
      </w:r>
    </w:p>
    <w:p w:rsidR="001A1097" w:rsidRDefault="0064582C" w:rsidP="00FC5051">
      <w:pPr>
        <w:ind w:right="-114"/>
        <w:rPr>
          <w:rFonts w:ascii="Arial" w:hAnsi="Arial" w:cs="Arial"/>
          <w:color w:val="FF0000"/>
          <w:sz w:val="22"/>
          <w:szCs w:val="22"/>
          <w:lang w:val="mk-MK"/>
        </w:rPr>
      </w:pPr>
      <w:r w:rsidRPr="0064582C">
        <w:rPr>
          <w:rFonts w:ascii="Arial" w:hAnsi="Arial" w:cs="Arial"/>
          <w:noProof/>
          <w:color w:val="FF0000"/>
          <w:sz w:val="22"/>
          <w:szCs w:val="22"/>
          <w:lang w:val="mk-MK" w:eastAsia="mk-MK"/>
        </w:rPr>
        <w:pict>
          <v:shape id="Text Box 436" o:spid="_x0000_s1027" type="#_x0000_t202" style="position:absolute;margin-left:.7pt;margin-top:2.8pt;width:728.6pt;height:320.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">
            <v:textbox>
              <w:txbxContent>
                <w:p w:rsidR="002B20C7" w:rsidRDefault="002B20C7">
                  <w:r w:rsidRPr="00BC31E2">
                    <w:rPr>
                      <w:noProof/>
                    </w:rPr>
                    <w:drawing>
                      <wp:inline distT="0" distB="0" distL="0" distR="0">
                        <wp:extent cx="4953000" cy="39868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106" t="13503" r="8771" b="15944"/>
                                <a:stretch/>
                              </pic:blipFill>
                              <pic:spPr bwMode="auto">
                                <a:xfrm>
                                  <a:off x="0" y="0"/>
                                  <a:ext cx="4968082" cy="39989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64582C" w:rsidP="00FC5051">
      <w:pPr>
        <w:ind w:right="-114"/>
        <w:rPr>
          <w:rFonts w:ascii="Arial" w:hAnsi="Arial" w:cs="Arial"/>
          <w:color w:val="FF0000"/>
          <w:sz w:val="22"/>
          <w:szCs w:val="22"/>
          <w:lang w:val="mk-MK"/>
        </w:rPr>
      </w:pPr>
      <w:r w:rsidRPr="0064582C">
        <w:rPr>
          <w:rFonts w:ascii="Arial" w:hAnsi="Arial" w:cs="Arial"/>
          <w:noProof/>
          <w:color w:val="FF0000"/>
          <w:sz w:val="22"/>
          <w:szCs w:val="22"/>
          <w:lang w:val="mk-MK" w:eastAsia="mk-MK"/>
        </w:rPr>
        <w:pict>
          <v:shape id="Text Box 437" o:spid="_x0000_s1028" type="#_x0000_t202" style="position:absolute;margin-left:397.05pt;margin-top:9.05pt;width:333.75pt;height:107.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">
            <v:textbox>
              <w:txbxContent>
                <w:p w:rsidR="002B20C7" w:rsidRDefault="002B20C7">
                  <w:pPr>
                    <w:rPr>
                      <w:rFonts w:ascii="Arial" w:hAnsi="Arial" w:cs="Arial"/>
                      <w:sz w:val="22"/>
                      <w:szCs w:val="22"/>
                      <w:lang w:val="mk-MK"/>
                    </w:rPr>
                  </w:pPr>
                </w:p>
                <w:p w:rsidR="002B20C7" w:rsidRPr="00FF540D" w:rsidRDefault="002B20C7">
                  <w:pPr>
                    <w:rPr>
                      <w:rFonts w:ascii="Arial" w:hAnsi="Arial" w:cs="Arial"/>
                      <w:sz w:val="22"/>
                      <w:szCs w:val="22"/>
                      <w:lang w:val="mk-MK"/>
                    </w:rPr>
                  </w:pPr>
                  <w:r w:rsidRPr="00FF540D">
                    <w:rPr>
                      <w:rFonts w:ascii="Arial" w:hAnsi="Arial" w:cs="Arial"/>
                      <w:sz w:val="22"/>
                      <w:szCs w:val="22"/>
                      <w:lang w:val="mk-MK"/>
                    </w:rPr>
                    <w:t>Легенда</w:t>
                  </w:r>
                </w:p>
                <w:p w:rsidR="002B20C7" w:rsidRPr="00FF540D" w:rsidRDefault="002B20C7" w:rsidP="00BC31E2">
                  <w:pPr>
                    <w:rPr>
                      <w:rFonts w:ascii="Arial" w:hAnsi="Arial" w:cs="Arial"/>
                      <w:sz w:val="22"/>
                      <w:szCs w:val="22"/>
                      <w:lang w:val="mk-MK"/>
                    </w:rPr>
                  </w:pPr>
                  <w:r w:rsidRPr="00FF540D">
                    <w:rPr>
                      <w:rFonts w:ascii="Arial" w:hAnsi="Arial" w:cs="Arial"/>
                      <w:sz w:val="22"/>
                      <w:szCs w:val="22"/>
                      <w:lang w:val="mk-MK"/>
                    </w:rPr>
                    <w:t>1. A1 N: 42,015650 E: 21,437190</w:t>
                  </w:r>
                </w:p>
                <w:p w:rsidR="002B20C7" w:rsidRPr="00FF540D" w:rsidRDefault="002B20C7" w:rsidP="00BC31E2">
                  <w:pPr>
                    <w:rPr>
                      <w:rFonts w:ascii="Arial" w:hAnsi="Arial" w:cs="Arial"/>
                      <w:sz w:val="22"/>
                      <w:szCs w:val="22"/>
                      <w:lang w:val="mk-MK"/>
                    </w:rPr>
                  </w:pPr>
                  <w:r w:rsidRPr="00FF540D">
                    <w:rPr>
                      <w:rFonts w:ascii="Arial" w:hAnsi="Arial" w:cs="Arial"/>
                      <w:sz w:val="22"/>
                      <w:szCs w:val="22"/>
                      <w:lang w:val="mk-MK"/>
                    </w:rPr>
                    <w:t xml:space="preserve">2. </w:t>
                  </w:r>
                  <w:r w:rsidRPr="00FF540D">
                    <w:rPr>
                      <w:rFonts w:ascii="Arial" w:hAnsi="Arial" w:cs="Arial"/>
                      <w:sz w:val="22"/>
                      <w:szCs w:val="22"/>
                    </w:rPr>
                    <w:t>C1 N:</w:t>
                  </w:r>
                  <w:r w:rsidRPr="00FF540D">
                    <w:rPr>
                      <w:rFonts w:ascii="Arial" w:hAnsi="Arial" w:cs="Arial"/>
                      <w:sz w:val="22"/>
                      <w:szCs w:val="22"/>
                      <w:lang w:val="mk-MK"/>
                    </w:rPr>
                    <w:t xml:space="preserve"> 42,015890</w:t>
                  </w:r>
                  <w:r w:rsidRPr="00FF540D">
                    <w:rPr>
                      <w:rFonts w:ascii="Arial" w:hAnsi="Arial" w:cs="Arial"/>
                      <w:sz w:val="22"/>
                      <w:szCs w:val="22"/>
                    </w:rPr>
                    <w:t xml:space="preserve"> E:</w:t>
                  </w:r>
                  <w:r w:rsidRPr="00FF540D">
                    <w:rPr>
                      <w:rFonts w:ascii="Arial" w:hAnsi="Arial" w:cs="Arial"/>
                      <w:sz w:val="22"/>
                      <w:szCs w:val="22"/>
                      <w:lang w:val="mk-MK"/>
                    </w:rPr>
                    <w:t xml:space="preserve"> 21,436788</w:t>
                  </w:r>
                </w:p>
                <w:p w:rsidR="002B20C7" w:rsidRPr="00FF540D" w:rsidRDefault="002B20C7" w:rsidP="00FF540D">
                  <w:pPr>
                    <w:rPr>
                      <w:rFonts w:ascii="Arial" w:hAnsi="Arial" w:cs="Arial"/>
                      <w:sz w:val="22"/>
                      <w:szCs w:val="22"/>
                      <w:lang w:val="mk-MK"/>
                    </w:rPr>
                  </w:pPr>
                  <w:r>
                    <w:rPr>
                      <w:rFonts w:ascii="Arial" w:hAnsi="Arial" w:cs="Arial"/>
                      <w:sz w:val="22"/>
                      <w:szCs w:val="22"/>
                      <w:lang w:val="mk-MK"/>
                    </w:rPr>
                    <w:t xml:space="preserve">3. </w:t>
                  </w:r>
                  <w:r w:rsidRPr="00FF540D">
                    <w:rPr>
                      <w:rFonts w:ascii="Arial" w:hAnsi="Arial" w:cs="Arial"/>
                      <w:sz w:val="22"/>
                      <w:szCs w:val="22"/>
                    </w:rPr>
                    <w:t>N1 N:</w:t>
                  </w:r>
                  <w:r w:rsidRPr="00FF540D">
                    <w:rPr>
                      <w:rFonts w:ascii="Arial" w:hAnsi="Arial" w:cs="Arial"/>
                      <w:sz w:val="22"/>
                      <w:szCs w:val="22"/>
                      <w:lang w:val="mk-MK"/>
                    </w:rPr>
                    <w:t xml:space="preserve"> 42,015444</w:t>
                  </w:r>
                  <w:r w:rsidRPr="00FF540D">
                    <w:rPr>
                      <w:rFonts w:ascii="Arial" w:hAnsi="Arial" w:cs="Arial"/>
                      <w:sz w:val="22"/>
                      <w:szCs w:val="22"/>
                    </w:rPr>
                    <w:t xml:space="preserve"> E:</w:t>
                  </w:r>
                  <w:r w:rsidRPr="00FF540D">
                    <w:rPr>
                      <w:rFonts w:ascii="Arial" w:hAnsi="Arial" w:cs="Arial"/>
                      <w:sz w:val="22"/>
                      <w:szCs w:val="22"/>
                      <w:lang w:val="mk-MK"/>
                    </w:rPr>
                    <w:t xml:space="preserve"> 21,436960</w:t>
                  </w:r>
                </w:p>
                <w:p w:rsidR="002B20C7" w:rsidRPr="00FF540D" w:rsidRDefault="002B20C7" w:rsidP="00FF540D">
                  <w:pPr>
                    <w:rPr>
                      <w:rFonts w:ascii="Arial" w:hAnsi="Arial" w:cs="Arial"/>
                      <w:sz w:val="22"/>
                      <w:szCs w:val="22"/>
                      <w:lang w:val="mk-MK"/>
                    </w:rPr>
                  </w:pPr>
                  <w:r>
                    <w:rPr>
                      <w:rFonts w:ascii="Arial" w:hAnsi="Arial" w:cs="Arial"/>
                      <w:sz w:val="22"/>
                      <w:szCs w:val="22"/>
                      <w:lang w:val="mk-MK"/>
                    </w:rPr>
                    <w:t xml:space="preserve">4. </w:t>
                  </w:r>
                  <w:r w:rsidRPr="00FF540D">
                    <w:rPr>
                      <w:rFonts w:ascii="Arial" w:hAnsi="Arial" w:cs="Arial"/>
                      <w:sz w:val="22"/>
                      <w:szCs w:val="22"/>
                    </w:rPr>
                    <w:t>N2 N:</w:t>
                  </w:r>
                  <w:r w:rsidRPr="00FF540D">
                    <w:rPr>
                      <w:rFonts w:ascii="Arial" w:hAnsi="Arial" w:cs="Arial"/>
                      <w:sz w:val="22"/>
                      <w:szCs w:val="22"/>
                      <w:lang w:val="mk-MK"/>
                    </w:rPr>
                    <w:t xml:space="preserve"> 42,015999</w:t>
                  </w:r>
                  <w:r w:rsidRPr="00FF540D">
                    <w:rPr>
                      <w:rFonts w:ascii="Arial" w:hAnsi="Arial" w:cs="Arial"/>
                      <w:sz w:val="22"/>
                      <w:szCs w:val="22"/>
                    </w:rPr>
                    <w:t xml:space="preserve"> E:</w:t>
                  </w:r>
                  <w:r w:rsidRPr="00FF540D">
                    <w:rPr>
                      <w:rFonts w:ascii="Arial" w:hAnsi="Arial" w:cs="Arial"/>
                      <w:sz w:val="22"/>
                      <w:szCs w:val="22"/>
                      <w:lang w:val="mk-MK"/>
                    </w:rPr>
                    <w:t xml:space="preserve"> 21,436866</w:t>
                  </w:r>
                </w:p>
                <w:p w:rsidR="002B20C7" w:rsidRPr="00FF540D" w:rsidRDefault="002B20C7" w:rsidP="00FF540D">
                  <w:pPr>
                    <w:rPr>
                      <w:rFonts w:ascii="Arial" w:hAnsi="Arial" w:cs="Arial"/>
                      <w:sz w:val="22"/>
                      <w:szCs w:val="22"/>
                      <w:lang w:val="mk-MK"/>
                    </w:rPr>
                  </w:pPr>
                  <w:r>
                    <w:rPr>
                      <w:rFonts w:ascii="Arial" w:hAnsi="Arial" w:cs="Arial"/>
                      <w:sz w:val="22"/>
                      <w:szCs w:val="22"/>
                      <w:lang w:val="mk-MK"/>
                    </w:rPr>
                    <w:t xml:space="preserve">5. </w:t>
                  </w:r>
                  <w:r w:rsidRPr="00FF540D">
                    <w:rPr>
                      <w:rFonts w:ascii="Arial" w:hAnsi="Arial" w:cs="Arial"/>
                      <w:sz w:val="22"/>
                      <w:szCs w:val="22"/>
                    </w:rPr>
                    <w:t>N3 N:</w:t>
                  </w:r>
                  <w:r w:rsidRPr="00FF540D">
                    <w:rPr>
                      <w:rFonts w:ascii="Arial" w:hAnsi="Arial" w:cs="Arial"/>
                      <w:sz w:val="22"/>
                      <w:szCs w:val="22"/>
                      <w:lang w:val="mk-MK"/>
                    </w:rPr>
                    <w:t xml:space="preserve"> 42,015477</w:t>
                  </w:r>
                  <w:r w:rsidRPr="00FF540D">
                    <w:rPr>
                      <w:rFonts w:ascii="Arial" w:hAnsi="Arial" w:cs="Arial"/>
                      <w:sz w:val="22"/>
                      <w:szCs w:val="22"/>
                    </w:rPr>
                    <w:t xml:space="preserve"> E:</w:t>
                  </w:r>
                  <w:r w:rsidRPr="00FF540D">
                    <w:rPr>
                      <w:rFonts w:ascii="Arial" w:hAnsi="Arial" w:cs="Arial"/>
                      <w:sz w:val="22"/>
                      <w:szCs w:val="22"/>
                      <w:lang w:val="mk-MK"/>
                    </w:rPr>
                    <w:t xml:space="preserve"> 21,436947</w:t>
                  </w:r>
                </w:p>
                <w:p w:rsidR="002B20C7" w:rsidRPr="00FF540D" w:rsidRDefault="002B20C7">
                  <w:pPr>
                    <w:rPr>
                      <w:sz w:val="22"/>
                      <w:szCs w:val="22"/>
                      <w:lang w:val="mk-MK"/>
                    </w:rPr>
                  </w:pPr>
                  <w:r>
                    <w:rPr>
                      <w:rFonts w:ascii="Arial" w:hAnsi="Arial" w:cs="Arial"/>
                      <w:sz w:val="22"/>
                      <w:szCs w:val="22"/>
                      <w:lang w:val="mk-MK"/>
                    </w:rPr>
                    <w:t xml:space="preserve">6. </w:t>
                  </w:r>
                  <w:r w:rsidRPr="00FF540D">
                    <w:rPr>
                      <w:rFonts w:ascii="Arial" w:hAnsi="Arial" w:cs="Arial"/>
                      <w:sz w:val="22"/>
                      <w:szCs w:val="22"/>
                    </w:rPr>
                    <w:t>N4 N:</w:t>
                  </w:r>
                  <w:r w:rsidRPr="00FF540D">
                    <w:rPr>
                      <w:rFonts w:ascii="Arial" w:hAnsi="Arial" w:cs="Arial"/>
                      <w:sz w:val="22"/>
                      <w:szCs w:val="22"/>
                      <w:lang w:val="mk-MK"/>
                    </w:rPr>
                    <w:t xml:space="preserve"> 42,015424</w:t>
                  </w:r>
                  <w:r w:rsidRPr="00FF540D">
                    <w:rPr>
                      <w:rFonts w:ascii="Arial" w:hAnsi="Arial" w:cs="Arial"/>
                      <w:sz w:val="22"/>
                      <w:szCs w:val="22"/>
                    </w:rPr>
                    <w:t xml:space="preserve"> E:</w:t>
                  </w:r>
                  <w:r w:rsidRPr="00FF540D">
                    <w:rPr>
                      <w:rFonts w:ascii="Arial" w:hAnsi="Arial" w:cs="Arial"/>
                      <w:sz w:val="22"/>
                      <w:szCs w:val="22"/>
                      <w:lang w:val="mk-MK"/>
                    </w:rPr>
                    <w:t xml:space="preserve"> 21,436526</w:t>
                  </w:r>
                </w:p>
              </w:txbxContent>
            </v:textbox>
          </v:shape>
        </w:pict>
      </w: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E2209A" w:rsidRDefault="00E2209A" w:rsidP="00FC5051">
      <w:pPr>
        <w:ind w:right="-114"/>
        <w:rPr>
          <w:rFonts w:ascii="Arial" w:hAnsi="Arial" w:cs="Arial"/>
          <w:color w:val="FF0000"/>
          <w:sz w:val="22"/>
          <w:szCs w:val="22"/>
          <w:lang w:val="mk-MK"/>
        </w:rPr>
      </w:pPr>
    </w:p>
    <w:p w:rsidR="00E2209A" w:rsidRDefault="00E2209A" w:rsidP="00FC5051">
      <w:pPr>
        <w:ind w:right="-114"/>
        <w:rPr>
          <w:rFonts w:ascii="Arial" w:hAnsi="Arial" w:cs="Arial"/>
          <w:color w:val="FF0000"/>
          <w:sz w:val="22"/>
          <w:szCs w:val="22"/>
          <w:lang w:val="mk-MK"/>
        </w:rPr>
      </w:pPr>
    </w:p>
    <w:p w:rsidR="00E2209A" w:rsidRDefault="00E2209A" w:rsidP="00FC5051">
      <w:pPr>
        <w:ind w:right="-114"/>
        <w:rPr>
          <w:rFonts w:ascii="Arial" w:hAnsi="Arial" w:cs="Arial"/>
          <w:color w:val="FF0000"/>
          <w:sz w:val="22"/>
          <w:szCs w:val="22"/>
          <w:lang w:val="mk-MK"/>
        </w:rPr>
      </w:pPr>
    </w:p>
    <w:p w:rsidR="00E2209A" w:rsidRDefault="00E2209A"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Default="001A1097" w:rsidP="00FC5051">
      <w:pPr>
        <w:ind w:right="-114"/>
        <w:rPr>
          <w:rFonts w:ascii="Arial" w:hAnsi="Arial" w:cs="Arial"/>
          <w:color w:val="FF0000"/>
          <w:sz w:val="22"/>
          <w:szCs w:val="22"/>
          <w:lang w:val="mk-MK"/>
        </w:rPr>
      </w:pPr>
    </w:p>
    <w:p w:rsidR="001A1097" w:rsidRPr="00FF540D" w:rsidRDefault="001A1097" w:rsidP="001A1097">
      <w:pPr>
        <w:jc w:val="center"/>
        <w:rPr>
          <w:rFonts w:ascii="Arial" w:hAnsi="Arial" w:cs="Arial"/>
          <w:color w:val="000000" w:themeColor="text1"/>
          <w:sz w:val="22"/>
          <w:szCs w:val="22"/>
          <w:lang w:val="mk-MK"/>
        </w:rPr>
      </w:pPr>
      <w:r w:rsidRPr="00FF540D">
        <w:rPr>
          <w:rFonts w:ascii="Arial" w:hAnsi="Arial" w:cs="Arial"/>
          <w:color w:val="000000" w:themeColor="text1"/>
          <w:sz w:val="22"/>
          <w:szCs w:val="22"/>
          <w:lang w:val="mk-MK"/>
        </w:rPr>
        <w:t>Слика бр.</w:t>
      </w:r>
      <w:r w:rsidR="00E2209A">
        <w:rPr>
          <w:rFonts w:ascii="Arial" w:hAnsi="Arial" w:cs="Arial"/>
          <w:color w:val="000000" w:themeColor="text1"/>
          <w:sz w:val="22"/>
          <w:szCs w:val="22"/>
          <w:lang w:val="ru-RU"/>
        </w:rPr>
        <w:t>1</w:t>
      </w:r>
      <w:r w:rsidRPr="00FE3A5B">
        <w:rPr>
          <w:rFonts w:ascii="Arial" w:hAnsi="Arial" w:cs="Arial"/>
          <w:color w:val="000000" w:themeColor="text1"/>
          <w:sz w:val="22"/>
          <w:szCs w:val="22"/>
          <w:lang w:val="ru-RU"/>
        </w:rPr>
        <w:t xml:space="preserve">: </w:t>
      </w:r>
      <w:r w:rsidRPr="00FF540D">
        <w:rPr>
          <w:rFonts w:ascii="Arial" w:hAnsi="Arial" w:cs="Arial"/>
          <w:color w:val="000000" w:themeColor="text1"/>
          <w:sz w:val="22"/>
          <w:szCs w:val="22"/>
        </w:rPr>
        <w:t>E</w:t>
      </w:r>
      <w:r w:rsidRPr="00FF540D">
        <w:rPr>
          <w:rFonts w:ascii="Arial" w:hAnsi="Arial" w:cs="Arial"/>
          <w:color w:val="000000" w:themeColor="text1"/>
          <w:sz w:val="22"/>
          <w:szCs w:val="22"/>
          <w:lang w:val="mk-MK"/>
        </w:rPr>
        <w:t>мисиони точки на инсталациј</w:t>
      </w:r>
      <w:r w:rsidRPr="00FF540D">
        <w:rPr>
          <w:rFonts w:ascii="Arial" w:hAnsi="Arial" w:cs="Arial"/>
          <w:color w:val="000000" w:themeColor="text1"/>
          <w:sz w:val="22"/>
          <w:szCs w:val="22"/>
        </w:rPr>
        <w:t>a</w:t>
      </w:r>
      <w:r w:rsidRPr="00FF540D">
        <w:rPr>
          <w:rFonts w:ascii="Arial" w:hAnsi="Arial" w:cs="Arial"/>
          <w:color w:val="000000" w:themeColor="text1"/>
          <w:sz w:val="22"/>
          <w:szCs w:val="22"/>
          <w:lang w:val="mk-MK"/>
        </w:rPr>
        <w:t>та</w:t>
      </w:r>
    </w:p>
    <w:p w:rsidR="00FC5051" w:rsidRPr="001A1097" w:rsidRDefault="0064582C" w:rsidP="00AE25CC">
      <w:pPr>
        <w:ind w:right="-114"/>
        <w:jc w:val="center"/>
        <w:rPr>
          <w:rFonts w:ascii="Arial" w:hAnsi="Arial" w:cs="Arial"/>
          <w:color w:val="FF0000"/>
          <w:sz w:val="22"/>
          <w:szCs w:val="22"/>
          <w:lang w:val="mk-MK"/>
        </w:rPr>
        <w:sectPr w:rsidR="00FC5051" w:rsidRPr="001A1097" w:rsidSect="00FC5051">
          <w:headerReference w:type="first" r:id="rId53"/>
          <w:footerReference w:type="first" r:id="rId54"/>
          <w:pgSz w:w="16840" w:h="11907" w:orient="landscape" w:code="9"/>
          <w:pgMar w:top="1134" w:right="1134" w:bottom="1134" w:left="1134" w:header="709" w:footer="709" w:gutter="0"/>
          <w:cols w:space="708"/>
          <w:titlePg/>
          <w:docGrid w:linePitch="360"/>
        </w:sectPr>
      </w:pPr>
      <w:r w:rsidRPr="0064582C">
        <w:rPr>
          <w:rFonts w:ascii="Arial" w:hAnsi="Arial" w:cs="Arial"/>
          <w:b/>
          <w:noProof/>
          <w:color w:val="FF0000"/>
          <w:sz w:val="22"/>
          <w:szCs w:val="22"/>
          <w:lang w:val="mk-MK" w:eastAsia="mk-MK"/>
        </w:rPr>
        <w:pict>
          <v:shape id="Text Box 383" o:spid="_x0000_s1029" type="#_x0000_t202" style="position:absolute;left:0;text-align:left;margin-left:18.7pt;margin-top:554.6pt;width:392.7pt;height:3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" stroked="f">
            <v:textbox>
              <w:txbxContent>
                <w:p w:rsidR="002B20C7" w:rsidRDefault="002B20C7" w:rsidP="00FC5051">
                  <w:pPr>
                    <w:jc w:val="center"/>
                    <w:rPr>
                      <w:rFonts w:ascii="Arial" w:hAnsi="Arial" w:cs="Arial"/>
                      <w:color w:val="000000"/>
                      <w:sz w:val="22"/>
                      <w:szCs w:val="22"/>
                      <w:lang w:val="mk-MK"/>
                    </w:rPr>
                  </w:pPr>
                  <w:r w:rsidRPr="00793D54">
                    <w:rPr>
                      <w:rFonts w:ascii="Arial" w:hAnsi="Arial" w:cs="Arial"/>
                      <w:b/>
                      <w:color w:val="000000"/>
                      <w:sz w:val="22"/>
                      <w:szCs w:val="22"/>
                      <w:lang w:val="mk-MK"/>
                    </w:rPr>
                    <w:t xml:space="preserve">Слика </w:t>
                  </w:r>
                  <w:r w:rsidRPr="00793D54">
                    <w:rPr>
                      <w:rFonts w:ascii="Arial" w:hAnsi="Arial" w:cs="Arial"/>
                      <w:b/>
                      <w:color w:val="000000"/>
                      <w:sz w:val="22"/>
                      <w:szCs w:val="22"/>
                    </w:rPr>
                    <w:t>II</w:t>
                  </w:r>
                  <w:r>
                    <w:rPr>
                      <w:rFonts w:ascii="Arial" w:hAnsi="Arial" w:cs="Arial"/>
                      <w:b/>
                      <w:color w:val="000000"/>
                      <w:sz w:val="22"/>
                      <w:szCs w:val="22"/>
                      <w:lang w:val="mk-MK"/>
                    </w:rPr>
                    <w:t>.1</w:t>
                  </w:r>
                  <w:r w:rsidRPr="00793D54">
                    <w:rPr>
                      <w:rFonts w:ascii="Arial" w:hAnsi="Arial" w:cs="Arial"/>
                      <w:b/>
                      <w:color w:val="000000"/>
                      <w:sz w:val="22"/>
                      <w:szCs w:val="22"/>
                      <w:lang w:val="mk-MK"/>
                    </w:rPr>
                    <w:t>-1</w:t>
                  </w:r>
                  <w:r w:rsidRPr="00793D54">
                    <w:rPr>
                      <w:rFonts w:ascii="Arial" w:hAnsi="Arial" w:cs="Arial"/>
                      <w:b/>
                      <w:color w:val="000000"/>
                      <w:sz w:val="22"/>
                      <w:szCs w:val="22"/>
                      <w:lang w:val="ru-RU"/>
                    </w:rPr>
                    <w:t>:</w:t>
                  </w:r>
                  <w:r w:rsidRPr="00793D54">
                    <w:rPr>
                      <w:rFonts w:ascii="Arial" w:hAnsi="Arial" w:cs="Arial"/>
                      <w:color w:val="000000"/>
                      <w:sz w:val="22"/>
                      <w:szCs w:val="22"/>
                      <w:lang w:val="mk-MK"/>
                    </w:rPr>
                    <w:t>Инсталацијата со непосредната околина</w:t>
                  </w:r>
                  <w:r>
                    <w:rPr>
                      <w:rFonts w:ascii="Arial" w:hAnsi="Arial" w:cs="Arial"/>
                      <w:color w:val="000000"/>
                      <w:sz w:val="22"/>
                      <w:szCs w:val="22"/>
                      <w:lang w:val="mk-MK"/>
                    </w:rPr>
                    <w:t xml:space="preserve"> и</w:t>
                  </w:r>
                </w:p>
                <w:p w:rsidR="002B20C7" w:rsidRPr="00793D54" w:rsidRDefault="002B20C7" w:rsidP="00FC5051">
                  <w:pPr>
                    <w:jc w:val="center"/>
                    <w:rPr>
                      <w:rFonts w:ascii="Arial" w:hAnsi="Arial" w:cs="Arial"/>
                      <w:color w:val="000000"/>
                      <w:sz w:val="22"/>
                      <w:szCs w:val="22"/>
                      <w:lang w:val="mk-MK"/>
                    </w:rPr>
                  </w:pPr>
                  <w:r>
                    <w:rPr>
                      <w:rFonts w:ascii="Arial" w:hAnsi="Arial" w:cs="Arial"/>
                      <w:color w:val="000000"/>
                      <w:sz w:val="22"/>
                      <w:szCs w:val="22"/>
                      <w:lang w:val="mk-MK"/>
                    </w:rPr>
                    <w:t xml:space="preserve"> објекти на локацијата</w:t>
                  </w:r>
                </w:p>
              </w:txbxContent>
            </v:textbox>
          </v:shape>
        </w:pict>
      </w:r>
    </w:p>
    <w:p w:rsidR="00855587" w:rsidRPr="001A1097" w:rsidRDefault="00855587" w:rsidP="00855587">
      <w:pPr>
        <w:jc w:val="center"/>
        <w:rPr>
          <w:rFonts w:ascii="Arial" w:hAnsi="Arial" w:cs="Arial"/>
          <w:color w:val="FF0000"/>
          <w:sz w:val="22"/>
          <w:szCs w:val="22"/>
          <w:lang w:val="mk-MK"/>
        </w:rPr>
      </w:pPr>
    </w:p>
    <w:p w:rsidR="00DB7EFA" w:rsidRPr="00AF10BF" w:rsidRDefault="00E2209A" w:rsidP="00CF51CC">
      <w:pPr>
        <w:rPr>
          <w:rFonts w:ascii="Arial" w:hAnsi="Arial" w:cs="Arial"/>
          <w:b/>
          <w:color w:val="000000" w:themeColor="text1"/>
          <w:sz w:val="22"/>
          <w:szCs w:val="22"/>
          <w:lang w:val="mk-MK"/>
        </w:rPr>
      </w:pPr>
      <w:r>
        <w:rPr>
          <w:rFonts w:ascii="Arial" w:hAnsi="Arial" w:cs="Arial"/>
          <w:b/>
          <w:color w:val="000000" w:themeColor="text1"/>
          <w:sz w:val="22"/>
          <w:szCs w:val="22"/>
          <w:lang w:val="mk-MK"/>
        </w:rPr>
        <w:t>7</w:t>
      </w:r>
      <w:r w:rsidR="00A37FF8" w:rsidRPr="00FE3A5B">
        <w:rPr>
          <w:rFonts w:ascii="Arial" w:hAnsi="Arial" w:cs="Arial"/>
          <w:b/>
          <w:color w:val="000000" w:themeColor="text1"/>
          <w:sz w:val="22"/>
          <w:szCs w:val="22"/>
          <w:lang w:val="ru-RU"/>
        </w:rPr>
        <w:t xml:space="preserve">. </w:t>
      </w:r>
      <w:r w:rsidR="00EE3578" w:rsidRPr="00AF10BF">
        <w:rPr>
          <w:rFonts w:ascii="Arial" w:hAnsi="Arial" w:cs="Arial"/>
          <w:b/>
          <w:color w:val="000000" w:themeColor="text1"/>
          <w:sz w:val="22"/>
          <w:szCs w:val="22"/>
          <w:lang w:val="mk-MK"/>
        </w:rPr>
        <w:t xml:space="preserve">Дел </w:t>
      </w:r>
      <w:r w:rsidR="00EE3578" w:rsidRPr="00AF10BF">
        <w:rPr>
          <w:rFonts w:ascii="Arial" w:hAnsi="Arial" w:cs="Arial"/>
          <w:b/>
          <w:color w:val="000000" w:themeColor="text1"/>
          <w:sz w:val="22"/>
          <w:szCs w:val="22"/>
        </w:rPr>
        <w:t>XII</w:t>
      </w:r>
      <w:r w:rsidR="00C14CE9">
        <w:rPr>
          <w:rFonts w:ascii="Arial" w:hAnsi="Arial" w:cs="Arial"/>
          <w:b/>
          <w:color w:val="000000" w:themeColor="text1"/>
          <w:sz w:val="22"/>
          <w:szCs w:val="22"/>
          <w:lang w:val="mk-MK"/>
        </w:rPr>
        <w:t xml:space="preserve">. </w:t>
      </w:r>
      <w:r w:rsidR="00A37FF8" w:rsidRPr="00AF10BF">
        <w:rPr>
          <w:rFonts w:ascii="Arial" w:hAnsi="Arial" w:cs="Arial"/>
          <w:b/>
          <w:color w:val="000000" w:themeColor="text1"/>
          <w:sz w:val="22"/>
          <w:szCs w:val="22"/>
          <w:lang w:val="mk-MK"/>
        </w:rPr>
        <w:t>Програма за подобрување</w:t>
      </w:r>
    </w:p>
    <w:p w:rsidR="00DB7EFA" w:rsidRPr="00AF10BF" w:rsidRDefault="00DB7EFA" w:rsidP="00CF51CC">
      <w:pPr>
        <w:rPr>
          <w:rFonts w:ascii="Arial" w:hAnsi="Arial" w:cs="Arial"/>
          <w:color w:val="000000" w:themeColor="text1"/>
          <w:sz w:val="22"/>
          <w:szCs w:val="22"/>
          <w:lang w:val="mk-MK"/>
        </w:rPr>
      </w:pPr>
    </w:p>
    <w:p w:rsidR="00097B43" w:rsidRPr="00AF10BF" w:rsidRDefault="00097B43" w:rsidP="00097B43">
      <w:pPr>
        <w:jc w:val="both"/>
        <w:rPr>
          <w:rFonts w:ascii="Arial" w:hAnsi="Arial" w:cs="Arial"/>
          <w:color w:val="000000" w:themeColor="text1"/>
          <w:sz w:val="22"/>
          <w:szCs w:val="22"/>
          <w:lang w:val="ru-RU"/>
        </w:rPr>
      </w:pPr>
      <w:r w:rsidRPr="00AF10BF">
        <w:rPr>
          <w:rFonts w:ascii="Arial" w:hAnsi="Arial" w:cs="Arial"/>
          <w:color w:val="000000" w:themeColor="text1"/>
          <w:sz w:val="22"/>
          <w:szCs w:val="22"/>
          <w:lang w:val="ru-RU"/>
        </w:rPr>
        <w:t xml:space="preserve">Со Програмата за подобрување предвидени се </w:t>
      </w:r>
      <w:r w:rsidRPr="00AF10BF">
        <w:rPr>
          <w:rFonts w:ascii="Arial" w:hAnsi="Arial" w:cs="Arial"/>
          <w:color w:val="000000" w:themeColor="text1"/>
          <w:sz w:val="22"/>
          <w:szCs w:val="22"/>
          <w:lang w:val="mk-MK"/>
        </w:rPr>
        <w:t xml:space="preserve">мерки за спречување и намалување на негативните влијанија врз животна средина кои ќе се реализираат во согласност со </w:t>
      </w:r>
      <w:r w:rsidRPr="00AF10BF">
        <w:rPr>
          <w:rFonts w:ascii="Arial" w:hAnsi="Arial" w:cs="Arial"/>
          <w:color w:val="000000" w:themeColor="text1"/>
          <w:sz w:val="22"/>
          <w:szCs w:val="22"/>
          <w:lang w:val="ru-RU"/>
        </w:rPr>
        <w:t>П</w:t>
      </w:r>
      <w:r w:rsidR="00000CD6" w:rsidRPr="00AF10BF">
        <w:rPr>
          <w:rFonts w:ascii="Arial" w:hAnsi="Arial" w:cs="Arial"/>
          <w:color w:val="000000" w:themeColor="text1"/>
          <w:sz w:val="22"/>
          <w:szCs w:val="22"/>
          <w:lang w:val="ru-RU"/>
        </w:rPr>
        <w:t>ланот</w:t>
      </w:r>
      <w:r w:rsidRPr="00AF10BF">
        <w:rPr>
          <w:rFonts w:ascii="Arial" w:hAnsi="Arial" w:cs="Arial"/>
          <w:color w:val="000000" w:themeColor="text1"/>
          <w:sz w:val="22"/>
          <w:szCs w:val="22"/>
          <w:lang w:val="ru-RU"/>
        </w:rPr>
        <w:t xml:space="preserve"> за </w:t>
      </w:r>
      <w:r w:rsidR="00000CD6" w:rsidRPr="00AF10BF">
        <w:rPr>
          <w:rFonts w:ascii="Arial" w:hAnsi="Arial" w:cs="Arial"/>
          <w:color w:val="000000" w:themeColor="text1"/>
          <w:sz w:val="22"/>
          <w:szCs w:val="22"/>
          <w:lang w:val="ru-RU"/>
        </w:rPr>
        <w:t>подобрување</w:t>
      </w:r>
      <w:r w:rsidRPr="00AF10BF">
        <w:rPr>
          <w:rFonts w:ascii="Arial" w:hAnsi="Arial" w:cs="Arial"/>
          <w:color w:val="000000" w:themeColor="text1"/>
          <w:sz w:val="22"/>
          <w:szCs w:val="22"/>
          <w:lang w:val="ru-RU"/>
        </w:rPr>
        <w:t xml:space="preserve"> на состо</w:t>
      </w:r>
      <w:r w:rsidR="00190CB9">
        <w:rPr>
          <w:rFonts w:ascii="Arial" w:hAnsi="Arial" w:cs="Arial"/>
          <w:color w:val="000000" w:themeColor="text1"/>
          <w:sz w:val="22"/>
          <w:szCs w:val="22"/>
          <w:lang w:val="ru-RU"/>
        </w:rPr>
        <w:t xml:space="preserve">јбата на </w:t>
      </w:r>
      <w:r w:rsidRPr="00AF10BF">
        <w:rPr>
          <w:rFonts w:ascii="Arial" w:hAnsi="Arial" w:cs="Arial"/>
          <w:color w:val="000000" w:themeColor="text1"/>
          <w:sz w:val="22"/>
          <w:szCs w:val="22"/>
          <w:lang w:val="ru-RU"/>
        </w:rPr>
        <w:t>животната средина во фаза на работење (Табела бр.</w:t>
      </w:r>
      <w:r w:rsidR="00E2209A">
        <w:rPr>
          <w:rFonts w:ascii="Arial" w:hAnsi="Arial" w:cs="Arial"/>
          <w:color w:val="000000" w:themeColor="text1"/>
          <w:sz w:val="22"/>
          <w:szCs w:val="22"/>
        </w:rPr>
        <w:t>XII</w:t>
      </w:r>
      <w:r w:rsidR="00E2209A" w:rsidRPr="00E2209A">
        <w:rPr>
          <w:rFonts w:ascii="Arial" w:hAnsi="Arial" w:cs="Arial"/>
          <w:color w:val="000000" w:themeColor="text1"/>
          <w:sz w:val="22"/>
          <w:szCs w:val="22"/>
          <w:lang w:val="ru-RU"/>
        </w:rPr>
        <w:t>.</w:t>
      </w:r>
      <w:r w:rsidRPr="00AF10BF">
        <w:rPr>
          <w:rFonts w:ascii="Arial" w:hAnsi="Arial" w:cs="Arial"/>
          <w:color w:val="000000" w:themeColor="text1"/>
          <w:sz w:val="22"/>
          <w:szCs w:val="22"/>
          <w:lang w:val="ru-RU"/>
        </w:rPr>
        <w:t>1).</w:t>
      </w:r>
    </w:p>
    <w:p w:rsidR="00DB7EFA" w:rsidRPr="00AE25CC" w:rsidRDefault="00DB7EFA" w:rsidP="00CF51CC">
      <w:pPr>
        <w:rPr>
          <w:rFonts w:ascii="Arial" w:hAnsi="Arial" w:cs="Arial"/>
          <w:color w:val="FF0000"/>
          <w:sz w:val="22"/>
          <w:szCs w:val="22"/>
          <w:lang w:val="mk-MK"/>
        </w:rPr>
      </w:pPr>
    </w:p>
    <w:p w:rsidR="00000CD6" w:rsidRPr="00AF10BF" w:rsidRDefault="00000CD6" w:rsidP="00000CD6">
      <w:pPr>
        <w:jc w:val="both"/>
        <w:rPr>
          <w:rFonts w:ascii="Arial" w:hAnsi="Arial" w:cs="Arial"/>
          <w:color w:val="000000" w:themeColor="text1"/>
          <w:sz w:val="22"/>
          <w:szCs w:val="22"/>
          <w:lang w:val="mk-MK"/>
        </w:rPr>
      </w:pPr>
      <w:r w:rsidRPr="00AF10BF">
        <w:rPr>
          <w:rFonts w:ascii="Arial" w:hAnsi="Arial" w:cs="Arial"/>
          <w:color w:val="000000" w:themeColor="text1"/>
          <w:sz w:val="22"/>
          <w:szCs w:val="22"/>
          <w:lang w:val="ru-RU"/>
        </w:rPr>
        <w:t>Табела бр.</w:t>
      </w:r>
      <w:r w:rsidR="001D3479">
        <w:rPr>
          <w:rFonts w:ascii="Arial" w:hAnsi="Arial" w:cs="Arial"/>
          <w:color w:val="000000" w:themeColor="text1"/>
          <w:sz w:val="22"/>
          <w:szCs w:val="22"/>
        </w:rPr>
        <w:t>XII</w:t>
      </w:r>
      <w:r w:rsidR="001D3479" w:rsidRPr="00FE3A5B">
        <w:rPr>
          <w:rFonts w:ascii="Arial" w:hAnsi="Arial" w:cs="Arial"/>
          <w:color w:val="000000" w:themeColor="text1"/>
          <w:sz w:val="22"/>
          <w:szCs w:val="22"/>
          <w:lang w:val="ru-RU"/>
        </w:rPr>
        <w:t>.</w:t>
      </w:r>
      <w:r w:rsidRPr="00AF10BF">
        <w:rPr>
          <w:rFonts w:ascii="Arial" w:hAnsi="Arial" w:cs="Arial"/>
          <w:color w:val="000000" w:themeColor="text1"/>
          <w:sz w:val="22"/>
          <w:szCs w:val="22"/>
          <w:lang w:val="ru-RU"/>
        </w:rPr>
        <w:t>1</w:t>
      </w:r>
      <w:r w:rsidRPr="00FE3A5B">
        <w:rPr>
          <w:rFonts w:ascii="Arial" w:hAnsi="Arial" w:cs="Arial"/>
          <w:color w:val="000000" w:themeColor="text1"/>
          <w:sz w:val="22"/>
          <w:szCs w:val="22"/>
          <w:lang w:val="ru-RU"/>
        </w:rPr>
        <w:t xml:space="preserve">: </w:t>
      </w:r>
      <w:r w:rsidRPr="00AF10BF">
        <w:rPr>
          <w:rFonts w:ascii="Arial" w:hAnsi="Arial" w:cs="Arial"/>
          <w:color w:val="000000" w:themeColor="text1"/>
          <w:sz w:val="22"/>
          <w:szCs w:val="22"/>
          <w:lang w:val="ru-RU"/>
        </w:rPr>
        <w:t xml:space="preserve">План за подобрување на состојбата на  животната средина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9"/>
        <w:gridCol w:w="2195"/>
        <w:gridCol w:w="2508"/>
        <w:gridCol w:w="2246"/>
        <w:gridCol w:w="2247"/>
      </w:tblGrid>
      <w:tr w:rsidR="00097B43" w:rsidRPr="00256C8C" w:rsidTr="00097B43">
        <w:trPr>
          <w:trHeight w:val="477"/>
        </w:trPr>
        <w:tc>
          <w:tcPr>
            <w:tcW w:w="639" w:type="dxa"/>
            <w:vMerge w:val="restart"/>
            <w:vAlign w:val="center"/>
          </w:tcPr>
          <w:p w:rsidR="00097B43" w:rsidRPr="00AF10BF" w:rsidRDefault="00097B43" w:rsidP="00097B43">
            <w:pPr>
              <w:jc w:val="center"/>
              <w:rPr>
                <w:rFonts w:ascii="Arial" w:hAnsi="Arial" w:cs="Arial"/>
                <w:color w:val="000000" w:themeColor="text1"/>
                <w:sz w:val="20"/>
              </w:rPr>
            </w:pPr>
            <w:r w:rsidRPr="00AF10BF">
              <w:rPr>
                <w:rFonts w:ascii="Arial" w:hAnsi="Arial" w:cs="Arial"/>
                <w:color w:val="000000" w:themeColor="text1"/>
                <w:sz w:val="20"/>
              </w:rPr>
              <w:t>N</w:t>
            </w:r>
            <w:r w:rsidRPr="00AF10BF">
              <w:rPr>
                <w:rFonts w:ascii="Arial" w:hAnsi="Arial" w:cs="Arial"/>
                <w:color w:val="000000" w:themeColor="text1"/>
                <w:sz w:val="20"/>
                <w:vertAlign w:val="superscript"/>
              </w:rPr>
              <w:t>0</w:t>
            </w:r>
          </w:p>
        </w:tc>
        <w:tc>
          <w:tcPr>
            <w:tcW w:w="2195" w:type="dxa"/>
            <w:vMerge w:val="restart"/>
            <w:vAlign w:val="center"/>
          </w:tcPr>
          <w:p w:rsidR="00097B43" w:rsidRPr="00AF10BF" w:rsidRDefault="00097B43" w:rsidP="00097B43">
            <w:pPr>
              <w:jc w:val="center"/>
              <w:rPr>
                <w:rFonts w:ascii="Arial" w:hAnsi="Arial" w:cs="Arial"/>
                <w:color w:val="000000" w:themeColor="text1"/>
                <w:sz w:val="20"/>
                <w:lang w:val="mk-MK"/>
              </w:rPr>
            </w:pPr>
            <w:r w:rsidRPr="00AF10BF">
              <w:rPr>
                <w:rFonts w:ascii="Arial" w:hAnsi="Arial" w:cs="Arial"/>
                <w:color w:val="000000" w:themeColor="text1"/>
                <w:sz w:val="20"/>
                <w:lang w:val="mk-MK"/>
              </w:rPr>
              <w:t>Опис на мерката</w:t>
            </w:r>
          </w:p>
        </w:tc>
        <w:tc>
          <w:tcPr>
            <w:tcW w:w="2508" w:type="dxa"/>
            <w:vMerge w:val="restart"/>
            <w:vAlign w:val="center"/>
          </w:tcPr>
          <w:p w:rsidR="00097B43" w:rsidRPr="00AF10BF" w:rsidRDefault="00097B43" w:rsidP="00097B43">
            <w:pPr>
              <w:jc w:val="center"/>
              <w:rPr>
                <w:rFonts w:ascii="Arial" w:hAnsi="Arial" w:cs="Arial"/>
                <w:color w:val="000000" w:themeColor="text1"/>
                <w:sz w:val="20"/>
                <w:lang w:val="mk-MK"/>
              </w:rPr>
            </w:pPr>
            <w:r w:rsidRPr="00AF10BF">
              <w:rPr>
                <w:rFonts w:ascii="Arial" w:hAnsi="Arial" w:cs="Arial"/>
                <w:color w:val="000000" w:themeColor="text1"/>
                <w:sz w:val="20"/>
                <w:lang w:val="mk-MK"/>
              </w:rPr>
              <w:t>Цел на мерката</w:t>
            </w:r>
          </w:p>
        </w:tc>
        <w:tc>
          <w:tcPr>
            <w:tcW w:w="4493" w:type="dxa"/>
            <w:gridSpan w:val="2"/>
          </w:tcPr>
          <w:p w:rsidR="00097B43" w:rsidRPr="00AF10BF" w:rsidRDefault="00097B43" w:rsidP="00E2209A">
            <w:pPr>
              <w:jc w:val="center"/>
              <w:rPr>
                <w:rFonts w:ascii="Arial" w:hAnsi="Arial" w:cs="Arial"/>
                <w:color w:val="000000" w:themeColor="text1"/>
                <w:sz w:val="20"/>
                <w:lang w:val="mk-MK"/>
              </w:rPr>
            </w:pPr>
            <w:r w:rsidRPr="00AF10BF">
              <w:rPr>
                <w:rFonts w:ascii="Arial" w:hAnsi="Arial" w:cs="Arial"/>
                <w:color w:val="000000" w:themeColor="text1"/>
                <w:sz w:val="20"/>
                <w:lang w:val="mk-MK"/>
              </w:rPr>
              <w:t xml:space="preserve">Временски распоред за реализација на </w:t>
            </w:r>
            <w:r w:rsidR="00E2209A">
              <w:rPr>
                <w:rFonts w:ascii="Arial" w:hAnsi="Arial" w:cs="Arial"/>
                <w:color w:val="000000" w:themeColor="text1"/>
                <w:sz w:val="20"/>
                <w:lang w:val="mk-MK"/>
              </w:rPr>
              <w:t>планот</w:t>
            </w:r>
            <w:r w:rsidRPr="00AF10BF">
              <w:rPr>
                <w:rFonts w:ascii="Arial" w:hAnsi="Arial" w:cs="Arial"/>
                <w:color w:val="000000" w:themeColor="text1"/>
                <w:sz w:val="20"/>
                <w:lang w:val="mk-MK"/>
              </w:rPr>
              <w:t xml:space="preserve"> за подобрување </w:t>
            </w:r>
          </w:p>
        </w:tc>
      </w:tr>
      <w:tr w:rsidR="00097B43" w:rsidRPr="00AF10BF" w:rsidTr="00097B43">
        <w:trPr>
          <w:trHeight w:val="153"/>
        </w:trPr>
        <w:tc>
          <w:tcPr>
            <w:tcW w:w="639" w:type="dxa"/>
            <w:vMerge/>
            <w:vAlign w:val="center"/>
          </w:tcPr>
          <w:p w:rsidR="00097B43" w:rsidRPr="00FE3A5B" w:rsidRDefault="00097B43" w:rsidP="00097B43">
            <w:pPr>
              <w:jc w:val="center"/>
              <w:rPr>
                <w:rFonts w:ascii="Arial" w:hAnsi="Arial" w:cs="Arial"/>
                <w:color w:val="000000" w:themeColor="text1"/>
                <w:sz w:val="20"/>
                <w:lang w:val="ru-RU"/>
              </w:rPr>
            </w:pPr>
          </w:p>
        </w:tc>
        <w:tc>
          <w:tcPr>
            <w:tcW w:w="2195" w:type="dxa"/>
            <w:vMerge/>
            <w:vAlign w:val="center"/>
          </w:tcPr>
          <w:p w:rsidR="00097B43" w:rsidRPr="00AF10BF" w:rsidRDefault="00097B43" w:rsidP="00097B43">
            <w:pPr>
              <w:rPr>
                <w:rFonts w:ascii="Arial" w:hAnsi="Arial" w:cs="Arial"/>
                <w:color w:val="000000" w:themeColor="text1"/>
                <w:sz w:val="20"/>
                <w:lang w:val="mk-MK"/>
              </w:rPr>
            </w:pPr>
          </w:p>
        </w:tc>
        <w:tc>
          <w:tcPr>
            <w:tcW w:w="2508" w:type="dxa"/>
            <w:vMerge/>
            <w:vAlign w:val="center"/>
          </w:tcPr>
          <w:p w:rsidR="00097B43" w:rsidRPr="00AF10BF" w:rsidRDefault="00097B43" w:rsidP="00097B43">
            <w:pPr>
              <w:jc w:val="center"/>
              <w:rPr>
                <w:rFonts w:ascii="Arial" w:hAnsi="Arial" w:cs="Arial"/>
                <w:color w:val="000000" w:themeColor="text1"/>
                <w:sz w:val="20"/>
                <w:lang w:val="mk-MK"/>
              </w:rPr>
            </w:pPr>
          </w:p>
        </w:tc>
        <w:tc>
          <w:tcPr>
            <w:tcW w:w="2246" w:type="dxa"/>
            <w:vAlign w:val="center"/>
          </w:tcPr>
          <w:p w:rsidR="00097B43" w:rsidRPr="00AF10BF" w:rsidRDefault="00097B43" w:rsidP="00AF10BF">
            <w:pPr>
              <w:jc w:val="center"/>
              <w:rPr>
                <w:rFonts w:ascii="Arial" w:hAnsi="Arial" w:cs="Arial"/>
                <w:color w:val="000000" w:themeColor="text1"/>
                <w:sz w:val="20"/>
                <w:lang w:val="mk-MK"/>
              </w:rPr>
            </w:pPr>
            <w:r w:rsidRPr="00AF10BF">
              <w:rPr>
                <w:rFonts w:ascii="Arial" w:hAnsi="Arial" w:cs="Arial"/>
                <w:color w:val="000000" w:themeColor="text1"/>
                <w:sz w:val="20"/>
                <w:lang w:val="mk-MK"/>
              </w:rPr>
              <w:t>Почеток на а</w:t>
            </w:r>
            <w:r w:rsidR="00AF10BF" w:rsidRPr="00AF10BF">
              <w:rPr>
                <w:rFonts w:ascii="Arial" w:hAnsi="Arial" w:cs="Arial"/>
                <w:color w:val="000000" w:themeColor="text1"/>
                <w:sz w:val="20"/>
                <w:lang w:val="mk-MK"/>
              </w:rPr>
              <w:t>к</w:t>
            </w:r>
            <w:r w:rsidRPr="00AF10BF">
              <w:rPr>
                <w:rFonts w:ascii="Arial" w:hAnsi="Arial" w:cs="Arial"/>
                <w:color w:val="000000" w:themeColor="text1"/>
                <w:sz w:val="20"/>
                <w:lang w:val="mk-MK"/>
              </w:rPr>
              <w:t>тивност  / год</w:t>
            </w:r>
          </w:p>
        </w:tc>
        <w:tc>
          <w:tcPr>
            <w:tcW w:w="2247" w:type="dxa"/>
            <w:vAlign w:val="center"/>
          </w:tcPr>
          <w:p w:rsidR="00097B43" w:rsidRPr="00AF10BF" w:rsidRDefault="00097B43" w:rsidP="00097B43">
            <w:pPr>
              <w:jc w:val="center"/>
              <w:rPr>
                <w:rFonts w:ascii="Arial" w:hAnsi="Arial" w:cs="Arial"/>
                <w:color w:val="000000" w:themeColor="text1"/>
                <w:sz w:val="20"/>
                <w:lang w:val="mk-MK"/>
              </w:rPr>
            </w:pPr>
            <w:r w:rsidRPr="00AF10BF">
              <w:rPr>
                <w:rFonts w:ascii="Arial" w:hAnsi="Arial" w:cs="Arial"/>
                <w:color w:val="000000" w:themeColor="text1"/>
                <w:sz w:val="20"/>
                <w:lang w:val="mk-MK"/>
              </w:rPr>
              <w:t>Крај на активност / год</w:t>
            </w:r>
          </w:p>
        </w:tc>
      </w:tr>
      <w:tr w:rsidR="00097B43" w:rsidRPr="00256C8C" w:rsidTr="00097B43">
        <w:trPr>
          <w:trHeight w:val="239"/>
        </w:trPr>
        <w:tc>
          <w:tcPr>
            <w:tcW w:w="9835" w:type="dxa"/>
            <w:gridSpan w:val="5"/>
            <w:vAlign w:val="center"/>
          </w:tcPr>
          <w:p w:rsidR="00097B43" w:rsidRPr="00AF10BF" w:rsidRDefault="00097B43" w:rsidP="00097B43">
            <w:pPr>
              <w:jc w:val="center"/>
              <w:rPr>
                <w:rFonts w:ascii="Arial" w:hAnsi="Arial" w:cs="Arial"/>
                <w:b/>
                <w:color w:val="000000" w:themeColor="text1"/>
                <w:sz w:val="20"/>
                <w:lang w:val="mk-MK"/>
              </w:rPr>
            </w:pPr>
            <w:r w:rsidRPr="00FE3A5B">
              <w:rPr>
                <w:rFonts w:ascii="Arial" w:hAnsi="Arial" w:cs="Arial"/>
                <w:b/>
                <w:color w:val="000000" w:themeColor="text1"/>
                <w:sz w:val="20"/>
                <w:lang w:val="ru-RU"/>
              </w:rPr>
              <w:t>Мерки за намалување на влијанијата во воздухот</w:t>
            </w:r>
          </w:p>
        </w:tc>
      </w:tr>
      <w:tr w:rsidR="00E2209A" w:rsidRPr="00AE25CC" w:rsidTr="00097B43">
        <w:trPr>
          <w:trHeight w:val="971"/>
        </w:trPr>
        <w:tc>
          <w:tcPr>
            <w:tcW w:w="639" w:type="dxa"/>
            <w:vAlign w:val="center"/>
          </w:tcPr>
          <w:p w:rsidR="00E2209A" w:rsidRPr="00941EE7" w:rsidRDefault="00E2209A" w:rsidP="00E2209A">
            <w:pPr>
              <w:jc w:val="center"/>
              <w:rPr>
                <w:rFonts w:ascii="Arial" w:hAnsi="Arial" w:cs="Arial"/>
                <w:color w:val="000000" w:themeColor="text1"/>
                <w:sz w:val="18"/>
                <w:szCs w:val="18"/>
                <w:lang w:val="mk-MK"/>
              </w:rPr>
            </w:pPr>
          </w:p>
        </w:tc>
        <w:tc>
          <w:tcPr>
            <w:tcW w:w="2195" w:type="dxa"/>
            <w:vAlign w:val="center"/>
          </w:tcPr>
          <w:p w:rsidR="004E2014" w:rsidRDefault="00E2209A" w:rsidP="00E2209A">
            <w:pPr>
              <w:rPr>
                <w:rFonts w:ascii="Arial" w:hAnsi="Arial" w:cs="Arial"/>
                <w:color w:val="000000" w:themeColor="text1"/>
                <w:sz w:val="18"/>
                <w:szCs w:val="18"/>
                <w:lang w:val="mk-MK"/>
              </w:rPr>
            </w:pPr>
            <w:r w:rsidRPr="00941EE7">
              <w:rPr>
                <w:rFonts w:ascii="Arial" w:hAnsi="Arial" w:cs="Arial"/>
                <w:caps/>
                <w:color w:val="000000" w:themeColor="text1"/>
                <w:sz w:val="18"/>
                <w:szCs w:val="18"/>
                <w:lang w:val="mk-MK"/>
              </w:rPr>
              <w:t>П</w:t>
            </w:r>
            <w:r w:rsidRPr="00941EE7">
              <w:rPr>
                <w:rFonts w:ascii="Arial" w:hAnsi="Arial" w:cs="Arial"/>
                <w:color w:val="000000" w:themeColor="text1"/>
                <w:sz w:val="18"/>
                <w:szCs w:val="18"/>
                <w:lang w:val="mk-MK"/>
              </w:rPr>
              <w:t>роектирање и изведба на соодветно мерно место за мерење на емисија од стационарни извори согласно</w:t>
            </w:r>
          </w:p>
          <w:p w:rsidR="00E2209A" w:rsidRPr="004E2014" w:rsidRDefault="00E2209A" w:rsidP="00E2209A">
            <w:pPr>
              <w:rPr>
                <w:rFonts w:ascii="Arial" w:hAnsi="Arial" w:cs="Arial"/>
                <w:color w:val="000000" w:themeColor="text1"/>
                <w:sz w:val="18"/>
                <w:szCs w:val="18"/>
              </w:rPr>
            </w:pPr>
            <w:r>
              <w:rPr>
                <w:rFonts w:ascii="Arial" w:hAnsi="Arial" w:cs="Arial"/>
                <w:color w:val="000000" w:themeColor="text1"/>
                <w:sz w:val="18"/>
                <w:szCs w:val="18"/>
              </w:rPr>
              <w:t>EN</w:t>
            </w:r>
            <w:r w:rsidRPr="00FE3A5B">
              <w:rPr>
                <w:rFonts w:ascii="Arial" w:hAnsi="Arial" w:cs="Arial"/>
                <w:color w:val="000000" w:themeColor="text1"/>
                <w:sz w:val="18"/>
                <w:szCs w:val="18"/>
                <w:lang w:val="ru-RU"/>
              </w:rPr>
              <w:t xml:space="preserve"> 15259 </w:t>
            </w:r>
            <w:r w:rsidR="004E2014">
              <w:rPr>
                <w:rFonts w:ascii="Arial" w:hAnsi="Arial" w:cs="Arial"/>
                <w:color w:val="000000" w:themeColor="text1"/>
                <w:sz w:val="18"/>
                <w:szCs w:val="18"/>
                <w:lang w:val="ru-RU"/>
              </w:rPr>
              <w:t xml:space="preserve">и </w:t>
            </w:r>
            <w:r w:rsidR="004E2014">
              <w:rPr>
                <w:rFonts w:ascii="Arial" w:hAnsi="Arial" w:cs="Arial"/>
                <w:color w:val="000000" w:themeColor="text1"/>
                <w:sz w:val="18"/>
                <w:szCs w:val="18"/>
              </w:rPr>
              <w:t>ISO 9096</w:t>
            </w:r>
          </w:p>
          <w:p w:rsidR="004E2014" w:rsidRDefault="004E2014" w:rsidP="00E2209A">
            <w:pPr>
              <w:rPr>
                <w:rFonts w:ascii="Arial" w:hAnsi="Arial" w:cs="Arial"/>
                <w:color w:val="000000" w:themeColor="text1"/>
                <w:sz w:val="18"/>
                <w:szCs w:val="18"/>
              </w:rPr>
            </w:pPr>
            <w:r>
              <w:rPr>
                <w:rFonts w:ascii="Arial" w:hAnsi="Arial" w:cs="Arial"/>
                <w:color w:val="000000" w:themeColor="text1"/>
                <w:sz w:val="18"/>
                <w:szCs w:val="18"/>
                <w:lang w:val="mk-MK"/>
              </w:rPr>
              <w:t>Изведба на соодветна</w:t>
            </w:r>
            <w:r>
              <w:rPr>
                <w:rFonts w:ascii="Arial" w:hAnsi="Arial" w:cs="Arial"/>
                <w:color w:val="000000" w:themeColor="text1"/>
                <w:sz w:val="18"/>
                <w:szCs w:val="18"/>
              </w:rPr>
              <w:t>:</w:t>
            </w:r>
          </w:p>
          <w:p w:rsidR="00226FFE" w:rsidRDefault="004E2014" w:rsidP="00E2209A">
            <w:pPr>
              <w:rPr>
                <w:rFonts w:ascii="Arial" w:hAnsi="Arial" w:cs="Arial"/>
                <w:color w:val="000000" w:themeColor="text1"/>
                <w:sz w:val="18"/>
                <w:szCs w:val="18"/>
              </w:rPr>
            </w:pPr>
            <w:r>
              <w:rPr>
                <w:rFonts w:ascii="Arial" w:hAnsi="Arial" w:cs="Arial"/>
                <w:color w:val="000000" w:themeColor="text1"/>
                <w:sz w:val="18"/>
                <w:szCs w:val="18"/>
              </w:rPr>
              <w:t xml:space="preserve">- </w:t>
            </w:r>
            <w:r w:rsidR="00A379AA">
              <w:rPr>
                <w:rFonts w:ascii="Arial" w:hAnsi="Arial" w:cs="Arial"/>
                <w:color w:val="000000" w:themeColor="text1"/>
                <w:sz w:val="18"/>
                <w:szCs w:val="18"/>
                <w:lang w:val="mk-MK"/>
              </w:rPr>
              <w:t xml:space="preserve">безбедна </w:t>
            </w:r>
            <w:r>
              <w:rPr>
                <w:rFonts w:ascii="Arial" w:hAnsi="Arial" w:cs="Arial"/>
                <w:color w:val="000000" w:themeColor="text1"/>
                <w:sz w:val="18"/>
                <w:szCs w:val="18"/>
                <w:lang w:val="mk-MK"/>
              </w:rPr>
              <w:t>мерна платформа</w:t>
            </w:r>
          </w:p>
          <w:p w:rsidR="004E2014" w:rsidRDefault="004E2014" w:rsidP="00E2209A">
            <w:pPr>
              <w:rPr>
                <w:rFonts w:ascii="Arial" w:hAnsi="Arial" w:cs="Arial"/>
                <w:color w:val="000000" w:themeColor="text1"/>
                <w:sz w:val="18"/>
                <w:szCs w:val="18"/>
                <w:lang w:val="mk-MK"/>
              </w:rPr>
            </w:pPr>
            <w:r>
              <w:rPr>
                <w:rFonts w:ascii="Arial" w:hAnsi="Arial" w:cs="Arial"/>
                <w:color w:val="000000" w:themeColor="text1"/>
                <w:sz w:val="18"/>
                <w:szCs w:val="18"/>
              </w:rPr>
              <w:t xml:space="preserve">- </w:t>
            </w:r>
            <w:r>
              <w:rPr>
                <w:rFonts w:ascii="Arial" w:hAnsi="Arial" w:cs="Arial"/>
                <w:color w:val="000000" w:themeColor="text1"/>
                <w:sz w:val="18"/>
                <w:szCs w:val="18"/>
                <w:lang w:val="mk-MK"/>
              </w:rPr>
              <w:t>мерна рамнина</w:t>
            </w:r>
          </w:p>
          <w:p w:rsidR="004E2014" w:rsidRPr="00A379AA" w:rsidRDefault="00A379AA" w:rsidP="00A379AA">
            <w:pPr>
              <w:rPr>
                <w:rFonts w:ascii="Arial" w:hAnsi="Arial" w:cs="Arial"/>
                <w:caps/>
                <w:color w:val="000000" w:themeColor="text1"/>
                <w:sz w:val="18"/>
                <w:szCs w:val="18"/>
                <w:lang w:val="mk-MK"/>
              </w:rPr>
            </w:pPr>
            <w:r>
              <w:rPr>
                <w:rFonts w:ascii="Arial" w:hAnsi="Arial" w:cs="Arial"/>
                <w:color w:val="000000" w:themeColor="text1"/>
                <w:sz w:val="18"/>
                <w:szCs w:val="18"/>
                <w:lang w:val="mk-MK"/>
              </w:rPr>
              <w:t>со точен број на мерни отвори (</w:t>
            </w:r>
            <w:r>
              <w:rPr>
                <w:rFonts w:ascii="Arial" w:hAnsi="Arial" w:cs="Arial"/>
                <w:color w:val="000000" w:themeColor="text1"/>
                <w:sz w:val="18"/>
                <w:szCs w:val="18"/>
              </w:rPr>
              <w:t xml:space="preserve">min. 2) </w:t>
            </w:r>
            <w:r>
              <w:rPr>
                <w:rFonts w:ascii="Arial" w:hAnsi="Arial" w:cs="Arial"/>
                <w:color w:val="000000" w:themeColor="text1"/>
                <w:sz w:val="18"/>
                <w:szCs w:val="18"/>
                <w:lang w:val="mk-MK"/>
              </w:rPr>
              <w:t>поставени под прав агол и соодветни димензии на отворите</w:t>
            </w:r>
          </w:p>
        </w:tc>
        <w:tc>
          <w:tcPr>
            <w:tcW w:w="2508" w:type="dxa"/>
            <w:vAlign w:val="center"/>
          </w:tcPr>
          <w:p w:rsidR="00E2209A" w:rsidRPr="00941EE7" w:rsidRDefault="00E2209A" w:rsidP="00E2209A">
            <w:pPr>
              <w:rPr>
                <w:rFonts w:ascii="Arial" w:hAnsi="Arial" w:cs="Arial"/>
                <w:caps/>
                <w:color w:val="000000" w:themeColor="text1"/>
                <w:sz w:val="18"/>
                <w:szCs w:val="18"/>
                <w:lang w:val="mk-MK"/>
              </w:rPr>
            </w:pPr>
            <w:r w:rsidRPr="00941EE7">
              <w:rPr>
                <w:rFonts w:ascii="Arial" w:hAnsi="Arial" w:cs="Arial"/>
                <w:caps/>
                <w:color w:val="000000" w:themeColor="text1"/>
                <w:sz w:val="18"/>
                <w:szCs w:val="18"/>
                <w:lang w:val="mk-MK"/>
              </w:rPr>
              <w:t>П</w:t>
            </w:r>
            <w:r w:rsidRPr="00941EE7">
              <w:rPr>
                <w:rFonts w:ascii="Arial" w:hAnsi="Arial" w:cs="Arial"/>
                <w:color w:val="000000" w:themeColor="text1"/>
                <w:sz w:val="18"/>
                <w:szCs w:val="18"/>
                <w:lang w:val="mk-MK"/>
              </w:rPr>
              <w:t xml:space="preserve">равлен мониторинг </w:t>
            </w:r>
            <w:r>
              <w:rPr>
                <w:rFonts w:ascii="Arial" w:hAnsi="Arial" w:cs="Arial"/>
                <w:color w:val="000000" w:themeColor="text1"/>
                <w:sz w:val="18"/>
                <w:szCs w:val="18"/>
                <w:lang w:val="mk-MK"/>
              </w:rPr>
              <w:t xml:space="preserve">со цел </w:t>
            </w:r>
            <w:r w:rsidRPr="00941EE7">
              <w:rPr>
                <w:rFonts w:ascii="Arial" w:hAnsi="Arial" w:cs="Arial"/>
                <w:color w:val="000000" w:themeColor="text1"/>
                <w:sz w:val="18"/>
                <w:szCs w:val="18"/>
                <w:lang w:val="mk-MK"/>
              </w:rPr>
              <w:t xml:space="preserve">следење на </w:t>
            </w:r>
            <w:r>
              <w:rPr>
                <w:rFonts w:ascii="Arial" w:hAnsi="Arial" w:cs="Arial"/>
                <w:color w:val="000000" w:themeColor="text1"/>
                <w:sz w:val="18"/>
                <w:szCs w:val="18"/>
                <w:lang w:val="mk-MK"/>
              </w:rPr>
              <w:t>состојбата на е</w:t>
            </w:r>
            <w:r w:rsidRPr="00941EE7">
              <w:rPr>
                <w:rFonts w:ascii="Arial" w:hAnsi="Arial" w:cs="Arial"/>
                <w:color w:val="000000" w:themeColor="text1"/>
                <w:sz w:val="18"/>
                <w:szCs w:val="18"/>
                <w:lang w:val="mk-MK"/>
              </w:rPr>
              <w:t>мисијата од стационарни извори</w:t>
            </w:r>
          </w:p>
        </w:tc>
        <w:tc>
          <w:tcPr>
            <w:tcW w:w="2246" w:type="dxa"/>
            <w:vAlign w:val="center"/>
          </w:tcPr>
          <w:p w:rsidR="00E2209A" w:rsidRPr="00941EE7" w:rsidRDefault="00A379AA" w:rsidP="00A379AA">
            <w:pPr>
              <w:jc w:val="center"/>
              <w:rPr>
                <w:rFonts w:ascii="Arial" w:hAnsi="Arial" w:cs="Arial"/>
                <w:color w:val="000000" w:themeColor="text1"/>
                <w:sz w:val="20"/>
                <w:lang w:val="mk-MK"/>
              </w:rPr>
            </w:pPr>
            <w:r>
              <w:rPr>
                <w:rFonts w:ascii="Arial" w:hAnsi="Arial" w:cs="Arial"/>
                <w:color w:val="000000" w:themeColor="text1"/>
                <w:sz w:val="20"/>
                <w:lang w:val="mk-MK"/>
              </w:rPr>
              <w:t xml:space="preserve">Јули - август </w:t>
            </w:r>
            <w:r w:rsidR="00E2209A">
              <w:rPr>
                <w:rFonts w:ascii="Arial" w:hAnsi="Arial" w:cs="Arial"/>
                <w:color w:val="000000" w:themeColor="text1"/>
                <w:sz w:val="20"/>
                <w:lang w:val="mk-MK"/>
              </w:rPr>
              <w:t>202</w:t>
            </w:r>
            <w:r>
              <w:rPr>
                <w:rFonts w:ascii="Arial" w:hAnsi="Arial" w:cs="Arial"/>
                <w:color w:val="000000" w:themeColor="text1"/>
                <w:sz w:val="20"/>
                <w:lang w:val="mk-MK"/>
              </w:rPr>
              <w:t>1</w:t>
            </w:r>
          </w:p>
        </w:tc>
        <w:tc>
          <w:tcPr>
            <w:tcW w:w="2247" w:type="dxa"/>
            <w:vAlign w:val="center"/>
          </w:tcPr>
          <w:p w:rsidR="00E2209A" w:rsidRPr="00A379AA" w:rsidRDefault="00A213BB" w:rsidP="00A379AA">
            <w:pPr>
              <w:jc w:val="center"/>
              <w:rPr>
                <w:rFonts w:ascii="Arial" w:hAnsi="Arial" w:cs="Arial"/>
                <w:color w:val="000000" w:themeColor="text1"/>
                <w:sz w:val="20"/>
                <w:lang w:val="mk-MK"/>
              </w:rPr>
            </w:pPr>
            <w:r>
              <w:rPr>
                <w:rFonts w:ascii="Arial" w:hAnsi="Arial" w:cs="Arial"/>
                <w:color w:val="000000" w:themeColor="text1"/>
                <w:sz w:val="20"/>
                <w:lang w:val="mk-MK"/>
              </w:rPr>
              <w:t>Ноември</w:t>
            </w:r>
            <w:r w:rsidR="00E2209A" w:rsidRPr="00941EE7">
              <w:rPr>
                <w:rFonts w:ascii="Arial" w:hAnsi="Arial" w:cs="Arial"/>
                <w:color w:val="000000" w:themeColor="text1"/>
                <w:sz w:val="20"/>
              </w:rPr>
              <w:t>202</w:t>
            </w:r>
            <w:r w:rsidR="00A379AA">
              <w:rPr>
                <w:rFonts w:ascii="Arial" w:hAnsi="Arial" w:cs="Arial"/>
                <w:color w:val="000000" w:themeColor="text1"/>
                <w:sz w:val="20"/>
                <w:lang w:val="mk-MK"/>
              </w:rPr>
              <w:t>1</w:t>
            </w:r>
          </w:p>
        </w:tc>
      </w:tr>
      <w:tr w:rsidR="00E2209A" w:rsidRPr="00E2209A" w:rsidTr="00097B43">
        <w:trPr>
          <w:trHeight w:val="971"/>
        </w:trPr>
        <w:tc>
          <w:tcPr>
            <w:tcW w:w="639" w:type="dxa"/>
            <w:vAlign w:val="center"/>
          </w:tcPr>
          <w:p w:rsidR="00E2209A" w:rsidRPr="00941EE7" w:rsidRDefault="00E2209A" w:rsidP="00E2209A">
            <w:pPr>
              <w:jc w:val="center"/>
              <w:rPr>
                <w:rFonts w:ascii="Arial" w:hAnsi="Arial" w:cs="Arial"/>
                <w:color w:val="000000" w:themeColor="text1"/>
                <w:sz w:val="18"/>
                <w:szCs w:val="18"/>
                <w:lang w:val="mk-MK"/>
              </w:rPr>
            </w:pPr>
            <w:r w:rsidRPr="00941EE7">
              <w:rPr>
                <w:rFonts w:ascii="Arial" w:hAnsi="Arial" w:cs="Arial"/>
                <w:color w:val="000000" w:themeColor="text1"/>
                <w:sz w:val="18"/>
                <w:szCs w:val="18"/>
                <w:lang w:val="mk-MK"/>
              </w:rPr>
              <w:t>2.</w:t>
            </w:r>
          </w:p>
        </w:tc>
        <w:tc>
          <w:tcPr>
            <w:tcW w:w="2195" w:type="dxa"/>
            <w:vAlign w:val="center"/>
          </w:tcPr>
          <w:p w:rsidR="00E2209A" w:rsidRPr="00E2209A" w:rsidRDefault="00E2209A" w:rsidP="00E2209A">
            <w:pPr>
              <w:rPr>
                <w:rFonts w:ascii="Arial" w:hAnsi="Arial" w:cs="Arial"/>
                <w:color w:val="000000" w:themeColor="text1"/>
                <w:sz w:val="18"/>
                <w:szCs w:val="18"/>
                <w:lang w:val="mk-MK"/>
              </w:rPr>
            </w:pPr>
            <w:r>
              <w:rPr>
                <w:rFonts w:ascii="Arial" w:hAnsi="Arial" w:cs="Arial"/>
                <w:color w:val="000000" w:themeColor="text1"/>
                <w:sz w:val="18"/>
                <w:szCs w:val="18"/>
                <w:lang w:val="mk-MK"/>
              </w:rPr>
              <w:t>Поставување на мерна опрема, мерач на проток на излез на отпадна вода во градска канализација</w:t>
            </w:r>
          </w:p>
        </w:tc>
        <w:tc>
          <w:tcPr>
            <w:tcW w:w="2508" w:type="dxa"/>
            <w:vAlign w:val="center"/>
          </w:tcPr>
          <w:p w:rsidR="00E2209A" w:rsidRDefault="00E2209A" w:rsidP="00E2209A">
            <w:pPr>
              <w:rPr>
                <w:rFonts w:ascii="Arial" w:hAnsi="Arial" w:cs="Arial"/>
                <w:color w:val="000000" w:themeColor="text1"/>
                <w:sz w:val="18"/>
                <w:szCs w:val="18"/>
                <w:lang w:val="mk-MK"/>
              </w:rPr>
            </w:pPr>
            <w:r>
              <w:rPr>
                <w:rFonts w:ascii="Arial" w:hAnsi="Arial" w:cs="Arial"/>
                <w:color w:val="000000" w:themeColor="text1"/>
                <w:sz w:val="18"/>
                <w:szCs w:val="18"/>
                <w:lang w:val="mk-MK"/>
              </w:rPr>
              <w:t>Дефинирањ</w:t>
            </w:r>
            <w:r w:rsidR="00F20307">
              <w:rPr>
                <w:rFonts w:ascii="Arial" w:hAnsi="Arial" w:cs="Arial"/>
                <w:color w:val="000000" w:themeColor="text1"/>
                <w:sz w:val="18"/>
                <w:szCs w:val="18"/>
                <w:lang w:val="mk-MK"/>
              </w:rPr>
              <w:t>е на количината на отпадната вод</w:t>
            </w:r>
            <w:r>
              <w:rPr>
                <w:rFonts w:ascii="Arial" w:hAnsi="Arial" w:cs="Arial"/>
                <w:color w:val="000000" w:themeColor="text1"/>
                <w:sz w:val="18"/>
                <w:szCs w:val="18"/>
                <w:lang w:val="mk-MK"/>
              </w:rPr>
              <w:t>а која</w:t>
            </w:r>
            <w:r w:rsidR="00F20307">
              <w:rPr>
                <w:rFonts w:ascii="Arial" w:hAnsi="Arial" w:cs="Arial"/>
                <w:color w:val="000000" w:themeColor="text1"/>
                <w:sz w:val="18"/>
                <w:szCs w:val="18"/>
                <w:lang w:val="mk-MK"/>
              </w:rPr>
              <w:t xml:space="preserve"> влегува во канализациониот сис</w:t>
            </w:r>
            <w:r>
              <w:rPr>
                <w:rFonts w:ascii="Arial" w:hAnsi="Arial" w:cs="Arial"/>
                <w:color w:val="000000" w:themeColor="text1"/>
                <w:sz w:val="18"/>
                <w:szCs w:val="18"/>
                <w:lang w:val="mk-MK"/>
              </w:rPr>
              <w:t>тем</w:t>
            </w:r>
          </w:p>
          <w:p w:rsidR="00E2209A" w:rsidRPr="00E2209A" w:rsidRDefault="00E2209A" w:rsidP="00E2209A">
            <w:pPr>
              <w:rPr>
                <w:rFonts w:ascii="Arial" w:hAnsi="Arial" w:cs="Arial"/>
                <w:color w:val="00B0F0"/>
                <w:sz w:val="18"/>
                <w:szCs w:val="18"/>
                <w:lang w:val="mk-MK"/>
              </w:rPr>
            </w:pPr>
          </w:p>
        </w:tc>
        <w:tc>
          <w:tcPr>
            <w:tcW w:w="2246" w:type="dxa"/>
            <w:vAlign w:val="center"/>
          </w:tcPr>
          <w:p w:rsidR="00E2209A" w:rsidRPr="00941EE7" w:rsidRDefault="00A379AA" w:rsidP="00E2209A">
            <w:pPr>
              <w:jc w:val="center"/>
              <w:rPr>
                <w:rFonts w:ascii="Arial" w:hAnsi="Arial" w:cs="Arial"/>
                <w:color w:val="000000" w:themeColor="text1"/>
                <w:sz w:val="20"/>
                <w:lang w:val="mk-MK"/>
              </w:rPr>
            </w:pPr>
            <w:r>
              <w:rPr>
                <w:rFonts w:ascii="Arial" w:hAnsi="Arial" w:cs="Arial"/>
                <w:color w:val="000000" w:themeColor="text1"/>
                <w:sz w:val="20"/>
                <w:lang w:val="mk-MK"/>
              </w:rPr>
              <w:t xml:space="preserve">Јули - август </w:t>
            </w:r>
            <w:r w:rsidR="00E2209A">
              <w:rPr>
                <w:rFonts w:ascii="Arial" w:hAnsi="Arial" w:cs="Arial"/>
                <w:color w:val="000000" w:themeColor="text1"/>
                <w:sz w:val="20"/>
                <w:lang w:val="mk-MK"/>
              </w:rPr>
              <w:t>2021</w:t>
            </w:r>
          </w:p>
        </w:tc>
        <w:tc>
          <w:tcPr>
            <w:tcW w:w="2247" w:type="dxa"/>
            <w:vAlign w:val="center"/>
          </w:tcPr>
          <w:p w:rsidR="00E2209A" w:rsidRPr="00E2209A" w:rsidRDefault="00A213BB" w:rsidP="00E2209A">
            <w:pPr>
              <w:jc w:val="center"/>
              <w:rPr>
                <w:rFonts w:ascii="Arial" w:hAnsi="Arial" w:cs="Arial"/>
                <w:color w:val="000000" w:themeColor="text1"/>
                <w:sz w:val="20"/>
                <w:lang w:val="ru-RU"/>
              </w:rPr>
            </w:pPr>
            <w:r>
              <w:rPr>
                <w:rFonts w:ascii="Arial" w:hAnsi="Arial" w:cs="Arial"/>
                <w:color w:val="000000" w:themeColor="text1"/>
                <w:sz w:val="20"/>
                <w:lang w:val="mk-MK"/>
              </w:rPr>
              <w:t xml:space="preserve">Ноември </w:t>
            </w:r>
            <w:r w:rsidR="00E2209A">
              <w:rPr>
                <w:rFonts w:ascii="Arial" w:hAnsi="Arial" w:cs="Arial"/>
                <w:color w:val="000000" w:themeColor="text1"/>
                <w:sz w:val="20"/>
                <w:lang w:val="ru-RU"/>
              </w:rPr>
              <w:t>2021</w:t>
            </w:r>
          </w:p>
        </w:tc>
      </w:tr>
      <w:tr w:rsidR="00A379AA" w:rsidRPr="00E2209A" w:rsidTr="00097B43">
        <w:trPr>
          <w:trHeight w:val="1209"/>
        </w:trPr>
        <w:tc>
          <w:tcPr>
            <w:tcW w:w="639" w:type="dxa"/>
            <w:vAlign w:val="center"/>
          </w:tcPr>
          <w:p w:rsidR="00A379AA" w:rsidRPr="00941EE7" w:rsidRDefault="00A379AA" w:rsidP="00E2209A">
            <w:pPr>
              <w:jc w:val="center"/>
              <w:rPr>
                <w:rFonts w:ascii="Arial" w:hAnsi="Arial" w:cs="Arial"/>
                <w:color w:val="000000" w:themeColor="text1"/>
                <w:sz w:val="18"/>
                <w:szCs w:val="18"/>
                <w:lang w:val="mk-MK"/>
              </w:rPr>
            </w:pPr>
            <w:r w:rsidRPr="00941EE7">
              <w:rPr>
                <w:rFonts w:ascii="Arial" w:hAnsi="Arial" w:cs="Arial"/>
                <w:color w:val="000000" w:themeColor="text1"/>
                <w:sz w:val="18"/>
                <w:szCs w:val="18"/>
                <w:lang w:val="mk-MK"/>
              </w:rPr>
              <w:t>3.</w:t>
            </w:r>
          </w:p>
        </w:tc>
        <w:tc>
          <w:tcPr>
            <w:tcW w:w="2195" w:type="dxa"/>
            <w:vAlign w:val="center"/>
          </w:tcPr>
          <w:p w:rsidR="00A379AA" w:rsidRPr="00941EE7" w:rsidRDefault="00A379AA" w:rsidP="00E2209A">
            <w:pPr>
              <w:rPr>
                <w:rFonts w:ascii="Arial" w:hAnsi="Arial" w:cs="Arial"/>
                <w:color w:val="000000" w:themeColor="text1"/>
                <w:sz w:val="18"/>
                <w:szCs w:val="18"/>
                <w:lang w:val="mk-MK"/>
              </w:rPr>
            </w:pPr>
            <w:r>
              <w:rPr>
                <w:rFonts w:ascii="Arial" w:hAnsi="Arial" w:cs="Arial"/>
                <w:color w:val="000000" w:themeColor="text1"/>
                <w:sz w:val="18"/>
                <w:szCs w:val="18"/>
                <w:lang w:val="mk-MK"/>
              </w:rPr>
              <w:t>Озеленув</w:t>
            </w:r>
            <w:r w:rsidR="00F20307">
              <w:rPr>
                <w:rFonts w:ascii="Arial" w:hAnsi="Arial" w:cs="Arial"/>
                <w:color w:val="000000" w:themeColor="text1"/>
                <w:sz w:val="18"/>
                <w:szCs w:val="18"/>
                <w:lang w:val="mk-MK"/>
              </w:rPr>
              <w:t>ање на дворната површина и заса</w:t>
            </w:r>
            <w:r>
              <w:rPr>
                <w:rFonts w:ascii="Arial" w:hAnsi="Arial" w:cs="Arial"/>
                <w:color w:val="000000" w:themeColor="text1"/>
                <w:sz w:val="18"/>
                <w:szCs w:val="18"/>
                <w:lang w:val="mk-MK"/>
              </w:rPr>
              <w:t>дување на нови дрва</w:t>
            </w:r>
          </w:p>
        </w:tc>
        <w:tc>
          <w:tcPr>
            <w:tcW w:w="2508" w:type="dxa"/>
            <w:vAlign w:val="center"/>
          </w:tcPr>
          <w:p w:rsidR="00A379AA" w:rsidRPr="00941EE7" w:rsidRDefault="00A379AA" w:rsidP="00E2209A">
            <w:pPr>
              <w:rPr>
                <w:rFonts w:ascii="Arial" w:hAnsi="Arial" w:cs="Arial"/>
                <w:color w:val="000000" w:themeColor="text1"/>
                <w:sz w:val="18"/>
                <w:szCs w:val="18"/>
                <w:lang w:val="mk-MK"/>
              </w:rPr>
            </w:pPr>
            <w:r>
              <w:rPr>
                <w:rFonts w:ascii="Arial" w:hAnsi="Arial" w:cs="Arial"/>
                <w:color w:val="000000" w:themeColor="text1"/>
                <w:sz w:val="18"/>
                <w:szCs w:val="18"/>
                <w:lang w:val="mk-MK"/>
              </w:rPr>
              <w:t>Грижа за заштита на животната средина, почист воздух и поздрава работна средина</w:t>
            </w:r>
          </w:p>
        </w:tc>
        <w:tc>
          <w:tcPr>
            <w:tcW w:w="2246" w:type="dxa"/>
            <w:vAlign w:val="center"/>
          </w:tcPr>
          <w:p w:rsidR="00A379AA" w:rsidRPr="00941EE7" w:rsidRDefault="00A379AA" w:rsidP="00C500EC">
            <w:pPr>
              <w:jc w:val="center"/>
              <w:rPr>
                <w:rFonts w:ascii="Arial" w:hAnsi="Arial" w:cs="Arial"/>
                <w:color w:val="000000" w:themeColor="text1"/>
                <w:sz w:val="20"/>
                <w:lang w:val="mk-MK"/>
              </w:rPr>
            </w:pPr>
            <w:r>
              <w:rPr>
                <w:rFonts w:ascii="Arial" w:hAnsi="Arial" w:cs="Arial"/>
                <w:color w:val="000000" w:themeColor="text1"/>
                <w:sz w:val="20"/>
                <w:lang w:val="mk-MK"/>
              </w:rPr>
              <w:t>Јули - август 202</w:t>
            </w:r>
            <w:r w:rsidR="00A213BB">
              <w:rPr>
                <w:rFonts w:ascii="Arial" w:hAnsi="Arial" w:cs="Arial"/>
                <w:color w:val="000000" w:themeColor="text1"/>
                <w:sz w:val="20"/>
                <w:lang w:val="mk-MK"/>
              </w:rPr>
              <w:t>1</w:t>
            </w:r>
          </w:p>
        </w:tc>
        <w:tc>
          <w:tcPr>
            <w:tcW w:w="2247" w:type="dxa"/>
            <w:vAlign w:val="center"/>
          </w:tcPr>
          <w:p w:rsidR="00A379AA" w:rsidRPr="00E2209A" w:rsidRDefault="00A379AA" w:rsidP="00C500EC">
            <w:pPr>
              <w:jc w:val="center"/>
              <w:rPr>
                <w:rFonts w:ascii="Arial" w:hAnsi="Arial" w:cs="Arial"/>
                <w:color w:val="000000" w:themeColor="text1"/>
                <w:sz w:val="20"/>
                <w:lang w:val="ru-RU"/>
              </w:rPr>
            </w:pPr>
            <w:r>
              <w:rPr>
                <w:rFonts w:ascii="Arial" w:hAnsi="Arial" w:cs="Arial"/>
                <w:color w:val="000000" w:themeColor="text1"/>
                <w:sz w:val="20"/>
                <w:lang w:val="ru-RU"/>
              </w:rPr>
              <w:t>Септември 202</w:t>
            </w:r>
            <w:r w:rsidR="00A213BB">
              <w:rPr>
                <w:rFonts w:ascii="Arial" w:hAnsi="Arial" w:cs="Arial"/>
                <w:color w:val="000000" w:themeColor="text1"/>
                <w:sz w:val="20"/>
                <w:lang w:val="ru-RU"/>
              </w:rPr>
              <w:t>1</w:t>
            </w:r>
          </w:p>
        </w:tc>
      </w:tr>
    </w:tbl>
    <w:p w:rsidR="00DB7EFA" w:rsidRPr="00AE25CC" w:rsidRDefault="00DB7EFA" w:rsidP="00CF51CC">
      <w:pPr>
        <w:rPr>
          <w:rFonts w:ascii="Arial" w:hAnsi="Arial" w:cs="Arial"/>
          <w:color w:val="FF0000"/>
          <w:sz w:val="22"/>
          <w:szCs w:val="22"/>
          <w:lang w:val="mk-MK"/>
        </w:rPr>
      </w:pPr>
    </w:p>
    <w:p w:rsidR="00DB7EFA" w:rsidRDefault="00DB7EFA" w:rsidP="00CF51CC">
      <w:pPr>
        <w:rPr>
          <w:rFonts w:ascii="Arial" w:hAnsi="Arial" w:cs="Arial"/>
          <w:color w:val="FF0000"/>
          <w:sz w:val="22"/>
          <w:szCs w:val="22"/>
          <w:lang w:val="mk-MK"/>
        </w:rPr>
      </w:pPr>
    </w:p>
    <w:p w:rsidR="00CB09B4" w:rsidRDefault="00CB09B4" w:rsidP="00CF51CC">
      <w:pPr>
        <w:rPr>
          <w:rFonts w:ascii="Arial" w:hAnsi="Arial" w:cs="Arial"/>
          <w:color w:val="FF0000"/>
          <w:sz w:val="22"/>
          <w:szCs w:val="22"/>
          <w:lang w:val="mk-MK"/>
        </w:rPr>
      </w:pPr>
    </w:p>
    <w:p w:rsidR="00CB09B4" w:rsidRDefault="00CB09B4" w:rsidP="00CF51CC">
      <w:pPr>
        <w:rPr>
          <w:rFonts w:ascii="Arial" w:hAnsi="Arial" w:cs="Arial"/>
          <w:color w:val="FF0000"/>
          <w:sz w:val="22"/>
          <w:szCs w:val="22"/>
          <w:lang w:val="mk-MK"/>
        </w:rPr>
      </w:pPr>
    </w:p>
    <w:p w:rsidR="00CB09B4" w:rsidRDefault="00CB09B4" w:rsidP="00CF51CC">
      <w:pPr>
        <w:rPr>
          <w:rFonts w:ascii="Arial" w:hAnsi="Arial" w:cs="Arial"/>
          <w:color w:val="FF0000"/>
          <w:sz w:val="22"/>
          <w:szCs w:val="22"/>
          <w:lang w:val="mk-MK"/>
        </w:rPr>
      </w:pPr>
    </w:p>
    <w:p w:rsidR="00CB09B4" w:rsidRDefault="00CB09B4"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Pr="00A213BB" w:rsidRDefault="00A213BB" w:rsidP="00CF51CC">
      <w:pPr>
        <w:rPr>
          <w:rFonts w:ascii="Arial" w:hAnsi="Arial" w:cs="Arial"/>
          <w:color w:val="FF0000"/>
          <w:sz w:val="22"/>
          <w:szCs w:val="22"/>
          <w:lang w:val="mk-MK"/>
        </w:rPr>
      </w:pPr>
    </w:p>
    <w:p w:rsidR="00D1112F" w:rsidRDefault="00D1112F" w:rsidP="00CF51CC">
      <w:pPr>
        <w:rPr>
          <w:rFonts w:ascii="Arial" w:hAnsi="Arial" w:cs="Arial"/>
          <w:color w:val="FF0000"/>
          <w:sz w:val="22"/>
          <w:szCs w:val="22"/>
        </w:rPr>
      </w:pPr>
    </w:p>
    <w:p w:rsidR="00D1112F" w:rsidRDefault="00D1112F" w:rsidP="00CF51CC">
      <w:pPr>
        <w:rPr>
          <w:rFonts w:ascii="Arial" w:hAnsi="Arial" w:cs="Arial"/>
          <w:color w:val="FF0000"/>
          <w:sz w:val="22"/>
          <w:szCs w:val="22"/>
          <w:lang w:val="mk-MK"/>
        </w:rPr>
      </w:pPr>
    </w:p>
    <w:p w:rsidR="00A213BB" w:rsidRDefault="00A213BB" w:rsidP="00CF51CC">
      <w:pPr>
        <w:rPr>
          <w:rFonts w:ascii="Arial" w:hAnsi="Arial" w:cs="Arial"/>
          <w:color w:val="FF0000"/>
          <w:sz w:val="22"/>
          <w:szCs w:val="22"/>
          <w:lang w:val="mk-MK"/>
        </w:rPr>
      </w:pPr>
    </w:p>
    <w:p w:rsidR="00A213BB" w:rsidRPr="00A213BB" w:rsidRDefault="00A213BB" w:rsidP="00CF51CC">
      <w:pPr>
        <w:rPr>
          <w:rFonts w:ascii="Arial" w:hAnsi="Arial" w:cs="Arial"/>
          <w:color w:val="FF0000"/>
          <w:sz w:val="22"/>
          <w:szCs w:val="22"/>
          <w:lang w:val="mk-MK"/>
        </w:rPr>
      </w:pPr>
    </w:p>
    <w:p w:rsidR="003B7EA1" w:rsidRPr="00CB09B4" w:rsidRDefault="00226FFE" w:rsidP="00CF51CC">
      <w:pPr>
        <w:rPr>
          <w:rFonts w:ascii="Arial" w:hAnsi="Arial" w:cs="Arial"/>
          <w:b/>
          <w:color w:val="000000" w:themeColor="text1"/>
          <w:sz w:val="22"/>
          <w:szCs w:val="22"/>
          <w:lang w:val="mk-MK"/>
        </w:rPr>
      </w:pPr>
      <w:r>
        <w:rPr>
          <w:rFonts w:ascii="Arial" w:hAnsi="Arial" w:cs="Arial"/>
          <w:b/>
          <w:color w:val="000000" w:themeColor="text1"/>
          <w:sz w:val="22"/>
          <w:szCs w:val="22"/>
          <w:lang w:val="ru-RU"/>
        </w:rPr>
        <w:lastRenderedPageBreak/>
        <w:t>8</w:t>
      </w:r>
      <w:r w:rsidR="003B7EA1" w:rsidRPr="00CB09B4">
        <w:rPr>
          <w:rFonts w:ascii="Arial" w:hAnsi="Arial" w:cs="Arial"/>
          <w:b/>
          <w:color w:val="000000" w:themeColor="text1"/>
          <w:sz w:val="22"/>
          <w:szCs w:val="22"/>
          <w:lang w:val="mk-MK"/>
        </w:rPr>
        <w:t xml:space="preserve">. Дел </w:t>
      </w:r>
      <w:r w:rsidR="00EE3578" w:rsidRPr="00CB09B4">
        <w:rPr>
          <w:rFonts w:ascii="Arial" w:hAnsi="Arial" w:cs="Arial"/>
          <w:b/>
          <w:color w:val="000000" w:themeColor="text1"/>
          <w:sz w:val="22"/>
          <w:szCs w:val="22"/>
        </w:rPr>
        <w:t>I</w:t>
      </w:r>
      <w:r w:rsidR="00EE3578" w:rsidRPr="00226FFE">
        <w:rPr>
          <w:rFonts w:ascii="Arial" w:hAnsi="Arial" w:cs="Arial"/>
          <w:b/>
          <w:color w:val="000000" w:themeColor="text1"/>
          <w:sz w:val="22"/>
          <w:szCs w:val="22"/>
          <w:lang w:val="ru-RU"/>
        </w:rPr>
        <w:t xml:space="preserve">.3 </w:t>
      </w:r>
      <w:r w:rsidR="00002774" w:rsidRPr="00CB09B4">
        <w:rPr>
          <w:rFonts w:ascii="Arial" w:hAnsi="Arial" w:cs="Arial"/>
          <w:b/>
          <w:color w:val="000000" w:themeColor="text1"/>
          <w:sz w:val="22"/>
          <w:szCs w:val="22"/>
          <w:lang w:val="mk-MK"/>
        </w:rPr>
        <w:t>М</w:t>
      </w:r>
      <w:r w:rsidR="00EE3578" w:rsidRPr="00CB09B4">
        <w:rPr>
          <w:rFonts w:ascii="Arial" w:hAnsi="Arial" w:cs="Arial"/>
          <w:b/>
          <w:color w:val="000000" w:themeColor="text1"/>
          <w:sz w:val="22"/>
          <w:szCs w:val="22"/>
          <w:lang w:val="mk-MK"/>
        </w:rPr>
        <w:t>апа на локацијата</w:t>
      </w:r>
    </w:p>
    <w:p w:rsidR="00002774" w:rsidRDefault="00002774" w:rsidP="00CF51CC">
      <w:pPr>
        <w:rPr>
          <w:rFonts w:ascii="Arial" w:hAnsi="Arial" w:cs="Arial"/>
          <w:b/>
          <w:color w:val="FF0000"/>
          <w:sz w:val="22"/>
          <w:szCs w:val="22"/>
          <w:lang w:val="mk-MK"/>
        </w:rPr>
      </w:pPr>
    </w:p>
    <w:p w:rsidR="00CB09B4" w:rsidRDefault="00CB09B4" w:rsidP="00CB09B4">
      <w:pPr>
        <w:jc w:val="both"/>
        <w:rPr>
          <w:rFonts w:ascii="Arial" w:hAnsi="Arial" w:cs="Arial"/>
          <w:color w:val="000000" w:themeColor="text1"/>
          <w:sz w:val="22"/>
          <w:szCs w:val="22"/>
          <w:lang w:val="mk-MK"/>
        </w:rPr>
      </w:pPr>
      <w:r w:rsidRPr="00CB09B4">
        <w:rPr>
          <w:rFonts w:ascii="Arial" w:hAnsi="Arial" w:cs="Arial"/>
          <w:color w:val="000000" w:themeColor="text1"/>
          <w:sz w:val="22"/>
          <w:szCs w:val="22"/>
          <w:lang w:val="mk-MK"/>
        </w:rPr>
        <w:t>На Слика бр.</w:t>
      </w:r>
      <w:r w:rsidR="00226FFE">
        <w:rPr>
          <w:rFonts w:ascii="Arial" w:hAnsi="Arial" w:cs="Arial"/>
          <w:color w:val="000000" w:themeColor="text1"/>
          <w:sz w:val="22"/>
          <w:szCs w:val="22"/>
          <w:lang w:val="mk-MK"/>
        </w:rPr>
        <w:t>2</w:t>
      </w:r>
      <w:r w:rsidRPr="00CB09B4">
        <w:rPr>
          <w:rFonts w:ascii="Arial" w:hAnsi="Arial" w:cs="Arial"/>
          <w:color w:val="000000" w:themeColor="text1"/>
          <w:sz w:val="22"/>
          <w:szCs w:val="22"/>
          <w:lang w:val="mk-MK"/>
        </w:rPr>
        <w:t xml:space="preserve"> прикажана е </w:t>
      </w:r>
      <w:r>
        <w:rPr>
          <w:rFonts w:ascii="Arial" w:hAnsi="Arial" w:cs="Arial"/>
          <w:color w:val="000000" w:themeColor="text1"/>
          <w:sz w:val="22"/>
          <w:szCs w:val="22"/>
          <w:lang w:val="mk-MK"/>
        </w:rPr>
        <w:t>мапа на локацијата со географска положба и граници на инсталацијата со нејзини координати.</w:t>
      </w:r>
    </w:p>
    <w:p w:rsidR="00CB09B4" w:rsidRPr="00CB09B4" w:rsidRDefault="00CB09B4" w:rsidP="00CF51CC">
      <w:pPr>
        <w:rPr>
          <w:rFonts w:ascii="Arial" w:hAnsi="Arial" w:cs="Arial"/>
          <w:color w:val="000000" w:themeColor="text1"/>
          <w:sz w:val="22"/>
          <w:szCs w:val="22"/>
          <w:lang w:val="mk-MK"/>
        </w:rPr>
      </w:pPr>
    </w:p>
    <w:p w:rsidR="00002774" w:rsidRPr="00EE3578" w:rsidRDefault="0064582C" w:rsidP="00CF51CC">
      <w:pPr>
        <w:rPr>
          <w:rFonts w:ascii="Arial" w:hAnsi="Arial" w:cs="Arial"/>
          <w:b/>
          <w:color w:val="FF0000"/>
          <w:sz w:val="22"/>
          <w:szCs w:val="22"/>
          <w:lang w:val="mk-MK"/>
        </w:rPr>
      </w:pPr>
      <w:r w:rsidRPr="0064582C">
        <w:rPr>
          <w:rFonts w:ascii="Arial" w:hAnsi="Arial" w:cs="Arial"/>
          <w:b/>
          <w:noProof/>
          <w:color w:val="FF0000"/>
          <w:sz w:val="22"/>
          <w:szCs w:val="22"/>
          <w:lang w:val="mk-MK" w:eastAsia="mk-MK"/>
        </w:rPr>
        <w:pict>
          <v:shape id="Text Box 438" o:spid="_x0000_s1030" type="#_x0000_t202" style="position:absolute;margin-left:.2pt;margin-top:.4pt;width:460.6pt;height:395.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">
            <v:textbox>
              <w:txbxContent>
                <w:p w:rsidR="002B20C7" w:rsidRDefault="002B20C7">
                  <w:r w:rsidRPr="00002774">
                    <w:rPr>
                      <w:noProof/>
                    </w:rPr>
                    <w:drawing>
                      <wp:inline distT="0" distB="0" distL="0" distR="0">
                        <wp:extent cx="5791200" cy="4990893"/>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2269" t="13710" r="14082" b="15247"/>
                                <a:stretch/>
                              </pic:blipFill>
                              <pic:spPr bwMode="auto">
                                <a:xfrm>
                                  <a:off x="0" y="0"/>
                                  <a:ext cx="5806832" cy="50043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DB7EFA" w:rsidRPr="00AE25CC" w:rsidRDefault="00DB7EFA" w:rsidP="00CF51CC">
      <w:pPr>
        <w:rPr>
          <w:rFonts w:ascii="Arial" w:hAnsi="Arial" w:cs="Arial"/>
          <w:color w:val="FF0000"/>
          <w:sz w:val="22"/>
          <w:szCs w:val="22"/>
          <w:lang w:val="mk-MK"/>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64582C" w:rsidP="00CF51CC">
      <w:pPr>
        <w:rPr>
          <w:rFonts w:ascii="Arial" w:hAnsi="Arial" w:cs="Arial"/>
          <w:b/>
          <w:color w:val="FF0000"/>
          <w:sz w:val="22"/>
          <w:szCs w:val="22"/>
          <w:lang w:val="ru-RU"/>
        </w:rPr>
      </w:pPr>
      <w:r w:rsidRPr="0064582C">
        <w:rPr>
          <w:rFonts w:ascii="Arial" w:hAnsi="Arial" w:cs="Arial"/>
          <w:b/>
          <w:noProof/>
          <w:color w:val="FF0000"/>
          <w:sz w:val="22"/>
          <w:szCs w:val="22"/>
          <w:lang w:val="mk-MK" w:eastAsia="mk-MK"/>
        </w:rPr>
        <w:pict>
          <v:shape id="Text Box 439" o:spid="_x0000_s1031" type="#_x0000_t202" style="position:absolute;margin-left:270.6pt;margin-top:7.65pt;width:183.45pt;height:71.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">
            <v:textbox>
              <w:txbxContent>
                <w:p w:rsidR="002B20C7" w:rsidRPr="00002774" w:rsidRDefault="002B20C7">
                  <w:pPr>
                    <w:rPr>
                      <w:rFonts w:ascii="Arial" w:hAnsi="Arial" w:cs="Arial"/>
                      <w:sz w:val="20"/>
                      <w:szCs w:val="20"/>
                      <w:lang w:val="mk-MK"/>
                    </w:rPr>
                  </w:pPr>
                  <w:r w:rsidRPr="00002774">
                    <w:rPr>
                      <w:rFonts w:ascii="Arial" w:hAnsi="Arial" w:cs="Arial"/>
                      <w:sz w:val="20"/>
                      <w:szCs w:val="20"/>
                      <w:lang w:val="mk-MK"/>
                    </w:rPr>
                    <w:t>Легенда</w:t>
                  </w:r>
                </w:p>
                <w:p w:rsidR="002B20C7" w:rsidRDefault="002B20C7">
                  <w:pPr>
                    <w:rPr>
                      <w:rFonts w:ascii="Arial" w:hAnsi="Arial" w:cs="Arial"/>
                      <w:sz w:val="20"/>
                      <w:szCs w:val="20"/>
                      <w:lang w:val="mk-MK"/>
                    </w:rPr>
                  </w:pPr>
                  <w:r w:rsidRPr="00002774">
                    <w:rPr>
                      <w:rFonts w:ascii="Arial" w:hAnsi="Arial" w:cs="Arial"/>
                      <w:sz w:val="20"/>
                      <w:szCs w:val="20"/>
                      <w:lang w:val="mk-MK"/>
                    </w:rPr>
                    <w:t xml:space="preserve">1. </w:t>
                  </w:r>
                  <w:r w:rsidRPr="00002774">
                    <w:rPr>
                      <w:rFonts w:ascii="Arial" w:hAnsi="Arial" w:cs="Arial"/>
                      <w:sz w:val="20"/>
                      <w:szCs w:val="20"/>
                    </w:rPr>
                    <w:t>N</w:t>
                  </w:r>
                  <w:r w:rsidRPr="00FE3A5B">
                    <w:rPr>
                      <w:rFonts w:ascii="Arial" w:hAnsi="Arial" w:cs="Arial"/>
                      <w:sz w:val="20"/>
                      <w:szCs w:val="20"/>
                      <w:lang w:val="ru-RU"/>
                    </w:rPr>
                    <w:t>:</w:t>
                  </w:r>
                  <w:r w:rsidRPr="00002774">
                    <w:rPr>
                      <w:rFonts w:ascii="Arial" w:hAnsi="Arial" w:cs="Arial"/>
                      <w:sz w:val="20"/>
                      <w:szCs w:val="20"/>
                      <w:lang w:val="mk-MK"/>
                    </w:rPr>
                    <w:t xml:space="preserve"> 42,01</w:t>
                  </w:r>
                  <w:r w:rsidRPr="00FE3A5B">
                    <w:rPr>
                      <w:rFonts w:ascii="Arial" w:hAnsi="Arial" w:cs="Arial"/>
                      <w:sz w:val="20"/>
                      <w:szCs w:val="20"/>
                      <w:lang w:val="ru-RU"/>
                    </w:rPr>
                    <w:t xml:space="preserve">6216 </w:t>
                  </w:r>
                  <w:r w:rsidRPr="00002774">
                    <w:rPr>
                      <w:rFonts w:ascii="Arial" w:hAnsi="Arial" w:cs="Arial"/>
                      <w:sz w:val="20"/>
                      <w:szCs w:val="20"/>
                    </w:rPr>
                    <w:t>E</w:t>
                  </w:r>
                  <w:r w:rsidRPr="00FE3A5B">
                    <w:rPr>
                      <w:rFonts w:ascii="Arial" w:hAnsi="Arial" w:cs="Arial"/>
                      <w:sz w:val="20"/>
                      <w:szCs w:val="20"/>
                      <w:lang w:val="ru-RU"/>
                    </w:rPr>
                    <w:t>:</w:t>
                  </w:r>
                  <w:r w:rsidRPr="00002774">
                    <w:rPr>
                      <w:rFonts w:ascii="Arial" w:hAnsi="Arial" w:cs="Arial"/>
                      <w:sz w:val="20"/>
                      <w:szCs w:val="20"/>
                      <w:lang w:val="mk-MK"/>
                    </w:rPr>
                    <w:t xml:space="preserve"> 21,436</w:t>
                  </w:r>
                  <w:r w:rsidRPr="00FE3A5B">
                    <w:rPr>
                      <w:rFonts w:ascii="Arial" w:hAnsi="Arial" w:cs="Arial"/>
                      <w:sz w:val="20"/>
                      <w:szCs w:val="20"/>
                      <w:lang w:val="ru-RU"/>
                    </w:rPr>
                    <w:t>293</w:t>
                  </w:r>
                </w:p>
                <w:p w:rsidR="002B20C7" w:rsidRDefault="002B20C7">
                  <w:pPr>
                    <w:rPr>
                      <w:rFonts w:ascii="Arial" w:hAnsi="Arial" w:cs="Arial"/>
                      <w:sz w:val="20"/>
                      <w:szCs w:val="20"/>
                      <w:lang w:val="mk-MK"/>
                    </w:rPr>
                  </w:pPr>
                  <w:r>
                    <w:rPr>
                      <w:rFonts w:ascii="Arial" w:hAnsi="Arial" w:cs="Arial"/>
                      <w:sz w:val="20"/>
                      <w:szCs w:val="20"/>
                      <w:lang w:val="mk-MK"/>
                    </w:rPr>
                    <w:t>2.</w:t>
                  </w:r>
                  <w:r w:rsidRPr="00002774">
                    <w:rPr>
                      <w:rFonts w:ascii="Arial" w:hAnsi="Arial" w:cs="Arial"/>
                      <w:sz w:val="20"/>
                      <w:szCs w:val="20"/>
                    </w:rPr>
                    <w:t>N</w:t>
                  </w:r>
                  <w:r w:rsidRPr="00FE3A5B">
                    <w:rPr>
                      <w:rFonts w:ascii="Arial" w:hAnsi="Arial" w:cs="Arial"/>
                      <w:sz w:val="20"/>
                      <w:szCs w:val="20"/>
                      <w:lang w:val="ru-RU"/>
                    </w:rPr>
                    <w:t>:</w:t>
                  </w:r>
                  <w:r w:rsidRPr="00002774">
                    <w:rPr>
                      <w:rFonts w:ascii="Arial" w:hAnsi="Arial" w:cs="Arial"/>
                      <w:sz w:val="20"/>
                      <w:szCs w:val="20"/>
                      <w:lang w:val="mk-MK"/>
                    </w:rPr>
                    <w:t xml:space="preserve"> 42,01</w:t>
                  </w:r>
                  <w:r w:rsidRPr="00FE3A5B">
                    <w:rPr>
                      <w:rFonts w:ascii="Arial" w:hAnsi="Arial" w:cs="Arial"/>
                      <w:sz w:val="20"/>
                      <w:szCs w:val="20"/>
                      <w:lang w:val="ru-RU"/>
                    </w:rPr>
                    <w:t xml:space="preserve">6292 </w:t>
                  </w:r>
                  <w:r w:rsidRPr="00002774">
                    <w:rPr>
                      <w:rFonts w:ascii="Arial" w:hAnsi="Arial" w:cs="Arial"/>
                      <w:sz w:val="20"/>
                      <w:szCs w:val="20"/>
                    </w:rPr>
                    <w:t>E</w:t>
                  </w:r>
                  <w:r w:rsidRPr="00FE3A5B">
                    <w:rPr>
                      <w:rFonts w:ascii="Arial" w:hAnsi="Arial" w:cs="Arial"/>
                      <w:sz w:val="20"/>
                      <w:szCs w:val="20"/>
                      <w:lang w:val="ru-RU"/>
                    </w:rPr>
                    <w:t>:</w:t>
                  </w:r>
                  <w:r w:rsidRPr="00002774">
                    <w:rPr>
                      <w:rFonts w:ascii="Arial" w:hAnsi="Arial" w:cs="Arial"/>
                      <w:sz w:val="20"/>
                      <w:szCs w:val="20"/>
                      <w:lang w:val="mk-MK"/>
                    </w:rPr>
                    <w:t xml:space="preserve"> 21,43</w:t>
                  </w:r>
                  <w:r w:rsidRPr="00FE3A5B">
                    <w:rPr>
                      <w:rFonts w:ascii="Arial" w:hAnsi="Arial" w:cs="Arial"/>
                      <w:sz w:val="20"/>
                      <w:szCs w:val="20"/>
                      <w:lang w:val="ru-RU"/>
                    </w:rPr>
                    <w:t>7213</w:t>
                  </w:r>
                </w:p>
                <w:p w:rsidR="002B20C7" w:rsidRDefault="002B20C7">
                  <w:pPr>
                    <w:rPr>
                      <w:rFonts w:ascii="Arial" w:hAnsi="Arial" w:cs="Arial"/>
                      <w:lang w:val="mk-MK"/>
                    </w:rPr>
                  </w:pPr>
                  <w:r>
                    <w:rPr>
                      <w:rFonts w:ascii="Arial" w:hAnsi="Arial" w:cs="Arial"/>
                      <w:sz w:val="20"/>
                      <w:szCs w:val="20"/>
                      <w:lang w:val="mk-MK"/>
                    </w:rPr>
                    <w:t>3.</w:t>
                  </w:r>
                  <w:r w:rsidRPr="00AF10BF">
                    <w:rPr>
                      <w:rFonts w:ascii="Arial" w:hAnsi="Arial" w:cs="Arial"/>
                      <w:sz w:val="20"/>
                      <w:szCs w:val="20"/>
                    </w:rPr>
                    <w:t>N:</w:t>
                  </w:r>
                  <w:r w:rsidRPr="00AF10BF">
                    <w:rPr>
                      <w:rFonts w:ascii="Arial" w:hAnsi="Arial" w:cs="Arial"/>
                      <w:sz w:val="20"/>
                      <w:szCs w:val="20"/>
                      <w:lang w:val="mk-MK"/>
                    </w:rPr>
                    <w:t xml:space="preserve"> 42,015</w:t>
                  </w:r>
                  <w:r w:rsidRPr="00AF10BF">
                    <w:rPr>
                      <w:rFonts w:ascii="Arial" w:hAnsi="Arial" w:cs="Arial"/>
                      <w:sz w:val="20"/>
                      <w:szCs w:val="20"/>
                    </w:rPr>
                    <w:t>370 E:</w:t>
                  </w:r>
                  <w:r w:rsidRPr="00AF10BF">
                    <w:rPr>
                      <w:rFonts w:ascii="Arial" w:hAnsi="Arial" w:cs="Arial"/>
                      <w:sz w:val="20"/>
                      <w:szCs w:val="20"/>
                      <w:lang w:val="mk-MK"/>
                    </w:rPr>
                    <w:t xml:space="preserve"> 21,43</w:t>
                  </w:r>
                  <w:r w:rsidRPr="00AF10BF">
                    <w:rPr>
                      <w:rFonts w:ascii="Arial" w:hAnsi="Arial" w:cs="Arial"/>
                      <w:sz w:val="20"/>
                      <w:szCs w:val="20"/>
                    </w:rPr>
                    <w:t>7325</w:t>
                  </w:r>
                </w:p>
                <w:p w:rsidR="002B20C7" w:rsidRPr="00AF10BF" w:rsidRDefault="002B20C7">
                  <w:pPr>
                    <w:rPr>
                      <w:rFonts w:ascii="Arial" w:hAnsi="Arial" w:cs="Arial"/>
                      <w:sz w:val="20"/>
                      <w:szCs w:val="20"/>
                      <w:lang w:val="mk-MK"/>
                    </w:rPr>
                  </w:pPr>
                  <w:r>
                    <w:rPr>
                      <w:rFonts w:ascii="Arial" w:hAnsi="Arial" w:cs="Arial"/>
                      <w:lang w:val="mk-MK"/>
                    </w:rPr>
                    <w:t xml:space="preserve">4. </w:t>
                  </w:r>
                  <w:r w:rsidRPr="00AF10BF">
                    <w:rPr>
                      <w:rFonts w:ascii="Arial" w:hAnsi="Arial" w:cs="Arial"/>
                      <w:sz w:val="20"/>
                      <w:szCs w:val="20"/>
                    </w:rPr>
                    <w:t>N:</w:t>
                  </w:r>
                  <w:r w:rsidRPr="00AF10BF">
                    <w:rPr>
                      <w:rFonts w:ascii="Arial" w:hAnsi="Arial" w:cs="Arial"/>
                      <w:sz w:val="20"/>
                      <w:szCs w:val="20"/>
                      <w:lang w:val="mk-MK"/>
                    </w:rPr>
                    <w:t xml:space="preserve"> 42,015</w:t>
                  </w:r>
                  <w:r w:rsidRPr="00AF10BF">
                    <w:rPr>
                      <w:rFonts w:ascii="Arial" w:hAnsi="Arial" w:cs="Arial"/>
                      <w:sz w:val="20"/>
                      <w:szCs w:val="20"/>
                    </w:rPr>
                    <w:t>360 E:</w:t>
                  </w:r>
                  <w:r w:rsidRPr="00AF10BF">
                    <w:rPr>
                      <w:rFonts w:ascii="Arial" w:hAnsi="Arial" w:cs="Arial"/>
                      <w:sz w:val="20"/>
                      <w:szCs w:val="20"/>
                      <w:lang w:val="mk-MK"/>
                    </w:rPr>
                    <w:t xml:space="preserve"> 21,436</w:t>
                  </w:r>
                  <w:r w:rsidRPr="00AF10BF">
                    <w:rPr>
                      <w:rFonts w:ascii="Arial" w:hAnsi="Arial" w:cs="Arial"/>
                      <w:sz w:val="20"/>
                      <w:szCs w:val="20"/>
                    </w:rPr>
                    <w:t>395</w:t>
                  </w:r>
                </w:p>
              </w:txbxContent>
            </v:textbox>
          </v:shape>
        </w:pict>
      </w: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Pr="00002774" w:rsidRDefault="00002774" w:rsidP="00002774">
      <w:pPr>
        <w:jc w:val="center"/>
        <w:rPr>
          <w:rFonts w:ascii="Arial" w:hAnsi="Arial" w:cs="Arial"/>
          <w:b/>
          <w:color w:val="FF0000"/>
          <w:sz w:val="22"/>
          <w:szCs w:val="22"/>
          <w:lang w:val="mk-MK"/>
        </w:rPr>
      </w:pPr>
      <w:r w:rsidRPr="00FF540D">
        <w:rPr>
          <w:rFonts w:ascii="Arial" w:hAnsi="Arial" w:cs="Arial"/>
          <w:color w:val="000000" w:themeColor="text1"/>
          <w:sz w:val="22"/>
          <w:szCs w:val="22"/>
          <w:lang w:val="mk-MK"/>
        </w:rPr>
        <w:t>Слика бр.</w:t>
      </w:r>
      <w:r w:rsidR="00226FFE">
        <w:rPr>
          <w:rFonts w:ascii="Arial" w:hAnsi="Arial" w:cs="Arial"/>
          <w:color w:val="000000" w:themeColor="text1"/>
          <w:sz w:val="22"/>
          <w:szCs w:val="22"/>
          <w:lang w:val="mk-MK"/>
        </w:rPr>
        <w:t>2</w:t>
      </w:r>
      <w:r w:rsidRPr="00FE3A5B">
        <w:rPr>
          <w:rFonts w:ascii="Arial" w:hAnsi="Arial" w:cs="Arial"/>
          <w:color w:val="000000" w:themeColor="text1"/>
          <w:sz w:val="22"/>
          <w:szCs w:val="22"/>
          <w:lang w:val="ru-RU"/>
        </w:rPr>
        <w:t>:</w:t>
      </w:r>
      <w:r>
        <w:rPr>
          <w:rFonts w:ascii="Arial" w:hAnsi="Arial" w:cs="Arial"/>
          <w:color w:val="000000" w:themeColor="text1"/>
          <w:sz w:val="22"/>
          <w:szCs w:val="22"/>
          <w:lang w:val="mk-MK"/>
        </w:rPr>
        <w:t xml:space="preserve"> Мапа на локацијата со географска положба и граници на инсталацијата</w:t>
      </w:r>
    </w:p>
    <w:p w:rsidR="00D539A0" w:rsidRPr="00FE3A5B" w:rsidRDefault="00D539A0" w:rsidP="00CF51CC">
      <w:pPr>
        <w:rPr>
          <w:rFonts w:ascii="Arial" w:hAnsi="Arial" w:cs="Arial"/>
          <w:b/>
          <w:color w:val="FF0000"/>
          <w:sz w:val="22"/>
          <w:szCs w:val="22"/>
          <w:lang w:val="ru-RU"/>
        </w:rPr>
      </w:pPr>
    </w:p>
    <w:p w:rsidR="00D539A0" w:rsidRDefault="00D539A0" w:rsidP="00CF51CC">
      <w:pPr>
        <w:rPr>
          <w:rFonts w:ascii="Arial" w:hAnsi="Arial" w:cs="Arial"/>
          <w:b/>
          <w:color w:val="FF0000"/>
          <w:sz w:val="22"/>
          <w:szCs w:val="22"/>
          <w:lang w:val="mk-MK"/>
        </w:rPr>
      </w:pPr>
    </w:p>
    <w:p w:rsidR="00002774" w:rsidRDefault="00002774" w:rsidP="00CF51CC">
      <w:pPr>
        <w:rPr>
          <w:rFonts w:ascii="Arial" w:hAnsi="Arial" w:cs="Arial"/>
          <w:b/>
          <w:color w:val="FF0000"/>
          <w:sz w:val="22"/>
          <w:szCs w:val="22"/>
          <w:lang w:val="mk-MK"/>
        </w:rPr>
      </w:pPr>
    </w:p>
    <w:p w:rsidR="00D539A0" w:rsidRPr="00FE3A5B" w:rsidRDefault="00D539A0" w:rsidP="00CF51CC">
      <w:pPr>
        <w:rPr>
          <w:rFonts w:ascii="Arial" w:hAnsi="Arial" w:cs="Arial"/>
          <w:b/>
          <w:color w:val="FF0000"/>
          <w:sz w:val="22"/>
          <w:szCs w:val="22"/>
          <w:lang w:val="ru-RU"/>
        </w:rPr>
      </w:pPr>
    </w:p>
    <w:p w:rsidR="00D539A0" w:rsidRPr="00FE3A5B" w:rsidRDefault="00D539A0" w:rsidP="00CF51CC">
      <w:pPr>
        <w:rPr>
          <w:rFonts w:ascii="Arial" w:hAnsi="Arial" w:cs="Arial"/>
          <w:b/>
          <w:color w:val="FF0000"/>
          <w:sz w:val="22"/>
          <w:szCs w:val="22"/>
          <w:lang w:val="ru-RU"/>
        </w:rPr>
      </w:pPr>
    </w:p>
    <w:p w:rsidR="00D539A0" w:rsidRDefault="00D539A0" w:rsidP="00CF51CC">
      <w:pPr>
        <w:rPr>
          <w:rFonts w:ascii="Arial" w:hAnsi="Arial" w:cs="Arial"/>
          <w:b/>
          <w:color w:val="FF0000"/>
          <w:sz w:val="22"/>
          <w:szCs w:val="22"/>
          <w:lang w:val="mk-MK"/>
        </w:rPr>
      </w:pPr>
    </w:p>
    <w:p w:rsidR="00AF10BF" w:rsidRDefault="00AF10BF" w:rsidP="00CF51CC">
      <w:pPr>
        <w:rPr>
          <w:rFonts w:ascii="Arial" w:hAnsi="Arial" w:cs="Arial"/>
          <w:b/>
          <w:color w:val="FF0000"/>
          <w:sz w:val="22"/>
          <w:szCs w:val="22"/>
          <w:lang w:val="mk-MK"/>
        </w:rPr>
      </w:pPr>
    </w:p>
    <w:p w:rsidR="00AF10BF" w:rsidRDefault="00AF10BF" w:rsidP="00CF51CC">
      <w:pPr>
        <w:rPr>
          <w:rFonts w:ascii="Arial" w:hAnsi="Arial" w:cs="Arial"/>
          <w:b/>
          <w:color w:val="FF0000"/>
          <w:sz w:val="22"/>
          <w:szCs w:val="22"/>
          <w:lang w:val="mk-MK"/>
        </w:rPr>
      </w:pPr>
    </w:p>
    <w:p w:rsidR="00AF10BF" w:rsidRDefault="00AF10BF" w:rsidP="00CF51CC">
      <w:pPr>
        <w:rPr>
          <w:rFonts w:ascii="Arial" w:hAnsi="Arial" w:cs="Arial"/>
          <w:b/>
          <w:color w:val="FF0000"/>
          <w:sz w:val="22"/>
          <w:szCs w:val="22"/>
          <w:lang w:val="mk-MK"/>
        </w:rPr>
      </w:pPr>
    </w:p>
    <w:p w:rsidR="00CB09B4" w:rsidRDefault="00CB09B4" w:rsidP="00CF51CC">
      <w:pPr>
        <w:rPr>
          <w:rFonts w:ascii="Arial" w:hAnsi="Arial" w:cs="Arial"/>
          <w:b/>
          <w:color w:val="FF0000"/>
          <w:sz w:val="22"/>
          <w:szCs w:val="22"/>
          <w:lang w:val="mk-MK"/>
        </w:rPr>
      </w:pPr>
    </w:p>
    <w:p w:rsidR="00CB09B4" w:rsidRDefault="00CB09B4" w:rsidP="00CF51CC">
      <w:pPr>
        <w:rPr>
          <w:rFonts w:ascii="Arial" w:hAnsi="Arial" w:cs="Arial"/>
          <w:b/>
          <w:color w:val="FF0000"/>
          <w:sz w:val="22"/>
          <w:szCs w:val="22"/>
          <w:lang w:val="mk-MK"/>
        </w:rPr>
      </w:pPr>
    </w:p>
    <w:p w:rsidR="00CB09B4" w:rsidRDefault="00CB09B4" w:rsidP="00CF51CC">
      <w:pPr>
        <w:rPr>
          <w:rFonts w:ascii="Arial" w:hAnsi="Arial" w:cs="Arial"/>
          <w:b/>
          <w:color w:val="FF0000"/>
          <w:sz w:val="22"/>
          <w:szCs w:val="22"/>
          <w:lang w:val="mk-MK"/>
        </w:rPr>
      </w:pPr>
    </w:p>
    <w:p w:rsidR="00CB09B4" w:rsidRDefault="00CB09B4" w:rsidP="00CF51CC">
      <w:pPr>
        <w:rPr>
          <w:rFonts w:ascii="Arial" w:hAnsi="Arial" w:cs="Arial"/>
          <w:b/>
          <w:color w:val="FF0000"/>
          <w:sz w:val="22"/>
          <w:szCs w:val="22"/>
          <w:lang w:val="mk-MK"/>
        </w:rPr>
      </w:pPr>
    </w:p>
    <w:p w:rsidR="00D539A0" w:rsidRPr="00350C16" w:rsidRDefault="00D539A0" w:rsidP="00D539A0">
      <w:pPr>
        <w:rPr>
          <w:rFonts w:ascii="Arial" w:hAnsi="Arial" w:cs="Arial"/>
          <w:color w:val="000000"/>
          <w:sz w:val="22"/>
          <w:szCs w:val="22"/>
          <w:lang w:val="mk-MK"/>
        </w:rPr>
      </w:pPr>
      <w:r w:rsidRPr="00350C16">
        <w:rPr>
          <w:rFonts w:ascii="Arial" w:hAnsi="Arial" w:cs="Arial"/>
          <w:b/>
          <w:color w:val="000000"/>
          <w:sz w:val="22"/>
          <w:szCs w:val="22"/>
          <w:lang w:val="mk-MK"/>
        </w:rPr>
        <w:lastRenderedPageBreak/>
        <w:t>XVI</w:t>
      </w:r>
      <w:r w:rsidRPr="00350C16">
        <w:rPr>
          <w:rFonts w:ascii="Arial" w:hAnsi="Arial" w:cs="Arial"/>
          <w:b/>
          <w:color w:val="000000"/>
          <w:sz w:val="22"/>
          <w:szCs w:val="22"/>
          <w:lang w:val="ru-RU"/>
        </w:rPr>
        <w:t>.</w:t>
      </w:r>
      <w:r w:rsidRPr="00350C16">
        <w:rPr>
          <w:rFonts w:ascii="Arial" w:hAnsi="Arial" w:cs="Arial"/>
          <w:b/>
          <w:color w:val="000000"/>
          <w:sz w:val="22"/>
          <w:szCs w:val="22"/>
          <w:lang w:val="mk-MK"/>
        </w:rPr>
        <w:t xml:space="preserve">    ИЗЈАВА</w:t>
      </w:r>
    </w:p>
    <w:p w:rsidR="00D539A0" w:rsidRPr="00350C16" w:rsidRDefault="00D539A0" w:rsidP="00D539A0">
      <w:pPr>
        <w:rPr>
          <w:rFonts w:ascii="Arial" w:hAnsi="Arial" w:cs="Arial"/>
          <w:color w:val="000000"/>
          <w:sz w:val="22"/>
          <w:szCs w:val="22"/>
          <w:lang w:val="mk-MK"/>
        </w:rPr>
      </w:pPr>
    </w:p>
    <w:p w:rsidR="00D539A0" w:rsidRPr="00350C16" w:rsidRDefault="00D539A0" w:rsidP="00D539A0">
      <w:pPr>
        <w:ind w:right="-51"/>
        <w:jc w:val="both"/>
        <w:rPr>
          <w:rFonts w:ascii="Arial" w:hAnsi="Arial" w:cs="Arial"/>
          <w:color w:val="000000"/>
          <w:sz w:val="22"/>
          <w:szCs w:val="22"/>
          <w:lang w:val="mk-MK"/>
        </w:rPr>
      </w:pPr>
      <w:r w:rsidRPr="00350C16">
        <w:rPr>
          <w:rFonts w:ascii="Arial" w:hAnsi="Arial" w:cs="Arial"/>
          <w:color w:val="000000"/>
          <w:sz w:val="22"/>
          <w:szCs w:val="22"/>
          <w:lang w:val="mk-MK"/>
        </w:rPr>
        <w:t xml:space="preserve">Со оваа изјава поднесувам барање за дозвола/ревидирана дозвола, во согласност со одредбите на Законот за животна средина </w:t>
      </w:r>
      <w:r w:rsidRPr="00350C16">
        <w:rPr>
          <w:rFonts w:ascii="Arial" w:hAnsi="Arial" w:cs="Arial"/>
          <w:color w:val="000000"/>
          <w:sz w:val="22"/>
          <w:szCs w:val="22"/>
          <w:lang w:val="ru-RU"/>
        </w:rPr>
        <w:t>(Сл.весник бр.53/05, 81/05, 24/07, 159/08, 83/09, 48/10, 124/10, 51/2011,123/12</w:t>
      </w:r>
      <w:r>
        <w:rPr>
          <w:rFonts w:ascii="Arial" w:hAnsi="Arial" w:cs="Arial"/>
          <w:color w:val="000000"/>
          <w:sz w:val="22"/>
          <w:szCs w:val="22"/>
          <w:lang w:val="ru-RU"/>
        </w:rPr>
        <w:t xml:space="preserve">, </w:t>
      </w:r>
      <w:r w:rsidRPr="00350C16">
        <w:rPr>
          <w:rFonts w:ascii="Arial" w:hAnsi="Arial" w:cs="Arial"/>
          <w:color w:val="000000"/>
          <w:sz w:val="22"/>
          <w:szCs w:val="22"/>
          <w:lang w:val="ru-RU"/>
        </w:rPr>
        <w:t>93/13</w:t>
      </w:r>
      <w:r>
        <w:rPr>
          <w:rFonts w:ascii="Arial" w:hAnsi="Arial" w:cs="Arial"/>
          <w:color w:val="000000"/>
          <w:sz w:val="22"/>
          <w:szCs w:val="22"/>
          <w:lang w:val="ru-RU"/>
        </w:rPr>
        <w:t xml:space="preserve">, </w:t>
      </w:r>
      <w:r w:rsidRPr="00350C16">
        <w:rPr>
          <w:rFonts w:ascii="Arial" w:hAnsi="Arial" w:cs="Arial"/>
          <w:color w:val="000000"/>
          <w:sz w:val="22"/>
          <w:szCs w:val="22"/>
          <w:lang w:val="ru-RU"/>
        </w:rPr>
        <w:t xml:space="preserve">187/13,  42/14, 44/15, 129/15, 39/16 и 99/18) </w:t>
      </w:r>
      <w:r w:rsidRPr="00350C16">
        <w:rPr>
          <w:rFonts w:ascii="Arial" w:hAnsi="Arial" w:cs="Arial"/>
          <w:color w:val="000000"/>
          <w:sz w:val="22"/>
          <w:szCs w:val="22"/>
          <w:lang w:val="mk-MK"/>
        </w:rPr>
        <w:t xml:space="preserve"> и регулативите направени за таа цел.</w:t>
      </w:r>
    </w:p>
    <w:p w:rsidR="00D539A0" w:rsidRPr="00350C16" w:rsidRDefault="00D539A0" w:rsidP="00D539A0">
      <w:pPr>
        <w:ind w:right="-51"/>
        <w:jc w:val="both"/>
        <w:rPr>
          <w:rFonts w:ascii="Arial" w:hAnsi="Arial" w:cs="Arial"/>
          <w:color w:val="000000"/>
          <w:sz w:val="22"/>
          <w:szCs w:val="22"/>
          <w:lang w:val="mk-MK"/>
        </w:rPr>
      </w:pPr>
    </w:p>
    <w:p w:rsidR="00D539A0" w:rsidRPr="00350C16" w:rsidRDefault="00D539A0" w:rsidP="00D539A0">
      <w:pPr>
        <w:ind w:right="-51"/>
        <w:jc w:val="both"/>
        <w:rPr>
          <w:rFonts w:ascii="Arial" w:hAnsi="Arial" w:cs="Arial"/>
          <w:color w:val="000000"/>
          <w:sz w:val="22"/>
          <w:szCs w:val="22"/>
          <w:lang w:val="mk-MK"/>
        </w:rPr>
      </w:pPr>
      <w:r w:rsidRPr="00350C16">
        <w:rPr>
          <w:rFonts w:ascii="Arial" w:hAnsi="Arial" w:cs="Arial"/>
          <w:color w:val="000000"/>
          <w:sz w:val="22"/>
          <w:szCs w:val="22"/>
          <w:lang w:val="mk-MK"/>
        </w:rPr>
        <w:t>Потврдувам дека информациите дадени во ова барање се вистинити, точни и комплетни.</w:t>
      </w:r>
    </w:p>
    <w:p w:rsidR="00D539A0" w:rsidRPr="00350C16" w:rsidRDefault="00D539A0" w:rsidP="00D539A0">
      <w:pPr>
        <w:jc w:val="both"/>
        <w:rPr>
          <w:rFonts w:ascii="Arial" w:hAnsi="Arial" w:cs="Arial"/>
          <w:color w:val="000000"/>
          <w:sz w:val="22"/>
          <w:szCs w:val="22"/>
          <w:lang w:val="mk-MK"/>
        </w:rPr>
      </w:pPr>
    </w:p>
    <w:p w:rsidR="00D539A0" w:rsidRPr="00350C16" w:rsidRDefault="00D539A0" w:rsidP="00D539A0">
      <w:pPr>
        <w:jc w:val="both"/>
        <w:rPr>
          <w:rFonts w:ascii="Arial" w:hAnsi="Arial" w:cs="Arial"/>
          <w:color w:val="000000"/>
          <w:sz w:val="22"/>
          <w:szCs w:val="22"/>
          <w:lang w:val="mk-MK"/>
        </w:rPr>
      </w:pPr>
      <w:r w:rsidRPr="00350C16">
        <w:rPr>
          <w:rFonts w:ascii="Arial" w:hAnsi="Arial" w:cs="Arial"/>
          <w:color w:val="000000"/>
          <w:sz w:val="22"/>
          <w:szCs w:val="22"/>
          <w:lang w:val="mk-MK"/>
        </w:rPr>
        <w:t>Немам никаква забелешка на одредбите од Министерството за животна средина и просторно планирање или на локалните власти за копирање на барањето или  на негови делови за потребите на друго лице.</w:t>
      </w:r>
    </w:p>
    <w:p w:rsidR="00D539A0" w:rsidRPr="00350C16" w:rsidRDefault="00D539A0" w:rsidP="00D539A0">
      <w:pPr>
        <w:ind w:right="-51"/>
        <w:jc w:val="both"/>
        <w:rPr>
          <w:rFonts w:ascii="Arial" w:hAnsi="Arial" w:cs="Arial"/>
          <w:color w:val="000000"/>
          <w:sz w:val="22"/>
          <w:szCs w:val="22"/>
          <w:lang w:val="mk-MK"/>
        </w:rPr>
      </w:pPr>
    </w:p>
    <w:p w:rsidR="00D539A0" w:rsidRPr="00350C16" w:rsidRDefault="00D539A0" w:rsidP="00D539A0">
      <w:pPr>
        <w:ind w:left="1843" w:hanging="1843"/>
        <w:jc w:val="both"/>
        <w:rPr>
          <w:rFonts w:ascii="Arial" w:hAnsi="Arial" w:cs="Arial"/>
          <w:b/>
          <w:caps/>
          <w:color w:val="000000"/>
          <w:sz w:val="22"/>
          <w:szCs w:val="22"/>
          <w:u w:val="single"/>
          <w:lang w:val="mk-MK"/>
        </w:rPr>
      </w:pPr>
      <w:r w:rsidRPr="00350C16">
        <w:rPr>
          <w:rFonts w:ascii="Arial" w:hAnsi="Arial" w:cs="Arial"/>
          <w:b/>
          <w:color w:val="000000"/>
          <w:sz w:val="22"/>
          <w:szCs w:val="22"/>
          <w:lang w:val="mk-MK"/>
        </w:rPr>
        <w:t>Потпишано од :</w:t>
      </w:r>
      <w:r w:rsidRPr="00FE3A5B">
        <w:rPr>
          <w:rFonts w:ascii="Arial" w:hAnsi="Arial" w:cs="Arial"/>
          <w:caps/>
          <w:color w:val="000000"/>
          <w:sz w:val="22"/>
          <w:szCs w:val="22"/>
          <w:u w:val="single"/>
          <w:lang w:val="ru-RU"/>
        </w:rPr>
        <w:t xml:space="preserve">Друштво за снабдување со пареа и топла вода Скопје Север АД Скопје </w:t>
      </w:r>
    </w:p>
    <w:p w:rsidR="00D539A0" w:rsidRPr="00FE3A5B" w:rsidRDefault="00D539A0" w:rsidP="00D539A0">
      <w:pPr>
        <w:rPr>
          <w:rFonts w:ascii="Arial" w:hAnsi="Arial" w:cs="Arial"/>
          <w:i/>
          <w:color w:val="000000"/>
          <w:sz w:val="22"/>
          <w:szCs w:val="22"/>
          <w:lang w:val="ru-RU"/>
        </w:rPr>
      </w:pPr>
      <w:r w:rsidRPr="00350C16">
        <w:rPr>
          <w:rFonts w:ascii="Arial" w:hAnsi="Arial" w:cs="Arial"/>
          <w:i/>
          <w:color w:val="000000"/>
          <w:sz w:val="22"/>
          <w:szCs w:val="22"/>
          <w:lang w:val="mk-MK"/>
        </w:rPr>
        <w:t>(во името на организацијата)</w:t>
      </w:r>
    </w:p>
    <w:p w:rsidR="00C57A12" w:rsidRPr="00FE3A5B" w:rsidRDefault="00C57A12" w:rsidP="00D539A0">
      <w:pPr>
        <w:rPr>
          <w:rFonts w:ascii="Arial" w:hAnsi="Arial" w:cs="Arial"/>
          <w:i/>
          <w:color w:val="000000"/>
          <w:sz w:val="22"/>
          <w:szCs w:val="22"/>
          <w:lang w:val="ru-RU"/>
        </w:rPr>
      </w:pPr>
    </w:p>
    <w:p w:rsidR="00C57A12" w:rsidRPr="00FE3A5B" w:rsidRDefault="00C57A12" w:rsidP="00D539A0">
      <w:pPr>
        <w:rPr>
          <w:rFonts w:ascii="Arial" w:hAnsi="Arial" w:cs="Arial"/>
          <w:i/>
          <w:color w:val="000000"/>
          <w:sz w:val="22"/>
          <w:szCs w:val="22"/>
          <w:lang w:val="ru-RU"/>
        </w:rPr>
      </w:pPr>
    </w:p>
    <w:p w:rsidR="00C57A12" w:rsidRPr="00FE3A5B" w:rsidRDefault="00C57A12" w:rsidP="00D539A0">
      <w:pPr>
        <w:rPr>
          <w:rFonts w:ascii="Arial" w:hAnsi="Arial" w:cs="Arial"/>
          <w:i/>
          <w:color w:val="000000"/>
          <w:sz w:val="22"/>
          <w:szCs w:val="22"/>
          <w:lang w:val="ru-RU"/>
        </w:rPr>
      </w:pPr>
    </w:p>
    <w:p w:rsidR="00C57A12" w:rsidRPr="00FE3A5B" w:rsidRDefault="00C57A12" w:rsidP="00D539A0">
      <w:pPr>
        <w:rPr>
          <w:rFonts w:ascii="Arial" w:hAnsi="Arial" w:cs="Arial"/>
          <w:color w:val="000000"/>
          <w:sz w:val="22"/>
          <w:szCs w:val="22"/>
          <w:lang w:val="ru-RU"/>
        </w:rPr>
      </w:pP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FE3A5B">
        <w:rPr>
          <w:rFonts w:ascii="Arial" w:hAnsi="Arial" w:cs="Arial"/>
          <w:i/>
          <w:color w:val="000000"/>
          <w:sz w:val="22"/>
          <w:szCs w:val="22"/>
          <w:lang w:val="ru-RU"/>
        </w:rPr>
        <w:tab/>
      </w:r>
      <w:r w:rsidRPr="00C57A12">
        <w:rPr>
          <w:rFonts w:ascii="Arial" w:hAnsi="Arial" w:cs="Arial"/>
          <w:color w:val="000000"/>
          <w:sz w:val="22"/>
          <w:szCs w:val="22"/>
          <w:lang w:val="mk-MK"/>
        </w:rPr>
        <w:t>Датум</w:t>
      </w:r>
      <w:r w:rsidRPr="00FE3A5B">
        <w:rPr>
          <w:rFonts w:ascii="Arial" w:hAnsi="Arial" w:cs="Arial"/>
          <w:color w:val="000000"/>
          <w:sz w:val="22"/>
          <w:szCs w:val="22"/>
          <w:lang w:val="ru-RU"/>
        </w:rPr>
        <w:t xml:space="preserve">: </w:t>
      </w:r>
      <w:r w:rsidR="00C63EA6">
        <w:rPr>
          <w:rFonts w:ascii="Arial" w:hAnsi="Arial" w:cs="Arial"/>
          <w:sz w:val="22"/>
          <w:szCs w:val="22"/>
          <w:lang w:val="ru-RU"/>
        </w:rPr>
        <w:t>09</w:t>
      </w:r>
      <w:r w:rsidRPr="00CA206B">
        <w:rPr>
          <w:rFonts w:ascii="Arial" w:hAnsi="Arial" w:cs="Arial"/>
          <w:sz w:val="22"/>
          <w:szCs w:val="22"/>
          <w:lang w:val="ru-RU"/>
        </w:rPr>
        <w:t>.</w:t>
      </w:r>
      <w:r w:rsidR="00CA206B" w:rsidRPr="00CA206B">
        <w:rPr>
          <w:rFonts w:ascii="Arial" w:hAnsi="Arial" w:cs="Arial"/>
          <w:sz w:val="22"/>
          <w:szCs w:val="22"/>
          <w:lang w:val="ru-RU"/>
        </w:rPr>
        <w:t>11</w:t>
      </w:r>
      <w:r w:rsidRPr="00FE3A5B">
        <w:rPr>
          <w:rFonts w:ascii="Arial" w:hAnsi="Arial" w:cs="Arial"/>
          <w:color w:val="000000"/>
          <w:sz w:val="22"/>
          <w:szCs w:val="22"/>
          <w:lang w:val="ru-RU"/>
        </w:rPr>
        <w:t>.2020</w:t>
      </w:r>
    </w:p>
    <w:p w:rsidR="00D539A0" w:rsidRPr="00350C16" w:rsidRDefault="00D539A0" w:rsidP="00D539A0">
      <w:pPr>
        <w:ind w:right="-51"/>
        <w:jc w:val="both"/>
        <w:rPr>
          <w:rFonts w:ascii="Arial" w:hAnsi="Arial" w:cs="Arial"/>
          <w:color w:val="000000"/>
          <w:sz w:val="22"/>
          <w:szCs w:val="22"/>
          <w:lang w:val="mk-MK"/>
        </w:rPr>
      </w:pPr>
    </w:p>
    <w:p w:rsidR="00D539A0" w:rsidRPr="00350C16" w:rsidRDefault="00C57A12" w:rsidP="00D539A0">
      <w:pPr>
        <w:ind w:right="-51"/>
        <w:jc w:val="both"/>
        <w:rPr>
          <w:rFonts w:ascii="Arial" w:hAnsi="Arial" w:cs="Arial"/>
          <w:color w:val="000000"/>
          <w:sz w:val="22"/>
          <w:szCs w:val="22"/>
          <w:lang w:val="mk-MK"/>
        </w:rPr>
      </w:pPr>
      <w:r>
        <w:rPr>
          <w:rFonts w:ascii="Arial" w:hAnsi="Arial" w:cs="Arial"/>
          <w:noProof/>
          <w:color w:val="000000"/>
          <w:sz w:val="22"/>
          <w:szCs w:val="22"/>
        </w:rPr>
        <w:drawing>
          <wp:inline distT="0" distB="0" distL="0" distR="0">
            <wp:extent cx="5991225" cy="3095625"/>
            <wp:effectExtent l="19050" t="0" r="9525" b="0"/>
            <wp:docPr id="44" name="Picture 43" descr="Izjav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java_001.jpg"/>
                    <pic:cNvPicPr/>
                  </pic:nvPicPr>
                  <pic:blipFill>
                    <a:blip r:embed="rId56"/>
                    <a:srcRect l="9465" t="46437" r="13445" b="25416"/>
                    <a:stretch>
                      <a:fillRect/>
                    </a:stretch>
                  </pic:blipFill>
                  <pic:spPr>
                    <a:xfrm>
                      <a:off x="0" y="0"/>
                      <a:ext cx="5991225" cy="3095625"/>
                    </a:xfrm>
                    <a:prstGeom prst="rect">
                      <a:avLst/>
                    </a:prstGeom>
                  </pic:spPr>
                </pic:pic>
              </a:graphicData>
            </a:graphic>
          </wp:inline>
        </w:drawing>
      </w:r>
    </w:p>
    <w:p w:rsidR="00D539A0" w:rsidRPr="00350C16" w:rsidRDefault="00D539A0" w:rsidP="00D539A0">
      <w:pPr>
        <w:ind w:right="-51"/>
        <w:jc w:val="both"/>
        <w:rPr>
          <w:rFonts w:ascii="Arial" w:hAnsi="Arial" w:cs="Arial"/>
          <w:color w:val="000000"/>
          <w:sz w:val="22"/>
          <w:szCs w:val="22"/>
          <w:u w:val="single"/>
          <w:lang w:val="mk-MK"/>
        </w:rPr>
      </w:pPr>
    </w:p>
    <w:p w:rsidR="00D539A0" w:rsidRPr="00350C16" w:rsidRDefault="00D539A0" w:rsidP="00D539A0">
      <w:pPr>
        <w:ind w:right="-51"/>
        <w:jc w:val="both"/>
        <w:rPr>
          <w:rFonts w:ascii="Arial" w:hAnsi="Arial" w:cs="Arial"/>
          <w:color w:val="000000"/>
          <w:sz w:val="22"/>
          <w:szCs w:val="22"/>
          <w:u w:val="single"/>
          <w:lang w:val="mk-MK"/>
        </w:rPr>
      </w:pPr>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bookmarkStart w:id="0" w:name="_GoBack"/>
      <w:bookmarkEnd w:id="0"/>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p>
    <w:p w:rsidR="00D539A0" w:rsidRPr="00350C16" w:rsidRDefault="00D539A0" w:rsidP="00D539A0">
      <w:pPr>
        <w:ind w:right="-114"/>
        <w:rPr>
          <w:rFonts w:ascii="Arial" w:hAnsi="Arial" w:cs="Arial"/>
          <w:color w:val="000000"/>
          <w:sz w:val="22"/>
          <w:szCs w:val="22"/>
          <w:lang w:val="mk-MK"/>
        </w:rPr>
      </w:pPr>
    </w:p>
    <w:p w:rsidR="00D539A0" w:rsidRPr="00C57A12" w:rsidRDefault="00D539A0" w:rsidP="00CF51CC">
      <w:pPr>
        <w:rPr>
          <w:rFonts w:ascii="Arial" w:hAnsi="Arial" w:cs="Arial"/>
          <w:b/>
          <w:color w:val="FF0000"/>
          <w:sz w:val="22"/>
          <w:szCs w:val="22"/>
        </w:rPr>
      </w:pPr>
    </w:p>
    <w:sectPr w:rsidR="00D539A0" w:rsidRPr="00C57A12" w:rsidSect="00DB7EFA">
      <w:footerReference w:type="first" r:id="rId57"/>
      <w:pgSz w:w="11907" w:h="16840"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20C7" w:rsidRDefault="002B20C7">
      <w:r>
        <w:separator/>
      </w:r>
    </w:p>
  </w:endnote>
  <w:endnote w:type="continuationSeparator" w:id="1">
    <w:p w:rsidR="002B20C7" w:rsidRDefault="002B20C7">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C C Times">
    <w:panose1 w:val="02027200000000000000"/>
    <w:charset w:val="00"/>
    <w:family w:val="roman"/>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C C Swiss">
    <w:panose1 w:val="020B7200000000000000"/>
    <w:charset w:val="00"/>
    <w:family w:val="swiss"/>
    <w:pitch w:val="variable"/>
    <w:sig w:usb0="00000083" w:usb1="00000000" w:usb2="00000000" w:usb3="00000000" w:csb0="00000009" w:csb1="00000000"/>
  </w:font>
  <w:font w:name="Helvetica_Kirilica">
    <w:altName w:val="Arial"/>
    <w:charset w:val="00"/>
    <w:family w:val="swiss"/>
    <w:pitch w:val="variable"/>
    <w:sig w:usb0="00000000" w:usb1="00000000" w:usb2="00000000" w:usb3="00000000" w:csb0="00000000" w:csb1="00000000"/>
  </w:font>
  <w:font w:name="Makedonska Helvetika">
    <w:panose1 w:val="020B0500000000000000"/>
    <w:charset w:val="00"/>
    <w:family w:val="swiss"/>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Pr="000738A4" w:rsidRDefault="0064582C" w:rsidP="000738A4">
    <w:pPr>
      <w:pStyle w:val="Footer"/>
      <w:jc w:val="center"/>
      <w:rPr>
        <w:lang w:val="mk-MK"/>
      </w:rPr>
    </w:pPr>
    <w:r w:rsidRPr="0064582C">
      <w:rPr>
        <w:rFonts w:ascii="Arial" w:hAnsi="Arial" w:cs="Arial"/>
        <w:noProof/>
        <w:color w:val="000000"/>
        <w:sz w:val="20"/>
        <w:szCs w:val="20"/>
        <w:lang w:val="mk-MK" w:eastAsia="mk-MK"/>
      </w:rPr>
      <w:pict>
        <v:line id="Line 73" o:spid="_x0000_s2138"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1.6pt" to="480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O+EwIAACk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">
          <w10:wrap type="topAndBottom"/>
        </v:line>
      </w:pict>
    </w:r>
    <w:r w:rsidRPr="0064582C">
      <w:rPr>
        <w:noProof/>
        <w:sz w:val="20"/>
        <w:szCs w:val="20"/>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2" type="#_x0000_t75" style="position:absolute;left:0;text-align:left;margin-left:-9.35pt;margin-top:-1.6pt;width:17.8pt;height:18pt;z-index:251655168;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2122" DrawAspect="Content" ObjectID="_1666593459" r:id="rId2"/>
      </w:pict>
    </w:r>
    <w:r w:rsidR="002B20C7" w:rsidRPr="00CD657C">
      <w:rPr>
        <w:rFonts w:ascii="Arial" w:hAnsi="Arial" w:cs="Arial"/>
        <w:sz w:val="20"/>
        <w:szCs w:val="20"/>
        <w:lang w:val="mk-MK"/>
      </w:rPr>
      <w:t>Технолаб</w:t>
    </w:r>
    <w:r w:rsidR="002B20C7">
      <w:rPr>
        <w:rFonts w:ascii="Arial" w:hAnsi="Arial" w:cs="Arial"/>
        <w:sz w:val="20"/>
        <w:szCs w:val="20"/>
      </w:rPr>
      <w:t xml:space="preserve"> </w:t>
    </w:r>
    <w:r w:rsidR="002B20C7" w:rsidRPr="00CD657C">
      <w:rPr>
        <w:rFonts w:ascii="Arial" w:hAnsi="Arial" w:cs="Arial"/>
        <w:sz w:val="20"/>
        <w:szCs w:val="20"/>
        <w:lang w:val="mk-MK"/>
      </w:rPr>
      <w:t>доо Скопје</w:t>
    </w:r>
    <w:r w:rsidR="002B20C7">
      <w:rPr>
        <w:rFonts w:ascii="Arial" w:hAnsi="Arial" w:cs="Arial"/>
        <w:sz w:val="20"/>
        <w:szCs w:val="20"/>
      </w:rPr>
      <w:t xml:space="preserve">                                                   </w:t>
    </w:r>
    <w:r w:rsidRPr="000738A4">
      <w:rPr>
        <w:rFonts w:ascii="Arial" w:hAnsi="Arial" w:cs="Arial"/>
        <w:sz w:val="20"/>
        <w:szCs w:val="20"/>
      </w:rPr>
      <w:fldChar w:fldCharType="begin"/>
    </w:r>
    <w:r w:rsidR="002B20C7" w:rsidRPr="000738A4">
      <w:rPr>
        <w:rFonts w:ascii="Arial" w:hAnsi="Arial" w:cs="Arial"/>
        <w:sz w:val="20"/>
        <w:szCs w:val="20"/>
      </w:rPr>
      <w:instrText xml:space="preserve"> PAGE   \* MERGEFORMAT </w:instrText>
    </w:r>
    <w:r w:rsidRPr="000738A4">
      <w:rPr>
        <w:rFonts w:ascii="Arial" w:hAnsi="Arial" w:cs="Arial"/>
        <w:sz w:val="20"/>
        <w:szCs w:val="20"/>
      </w:rPr>
      <w:fldChar w:fldCharType="separate"/>
    </w:r>
    <w:r w:rsidR="005610F9">
      <w:rPr>
        <w:rFonts w:ascii="Arial" w:hAnsi="Arial" w:cs="Arial"/>
        <w:noProof/>
        <w:sz w:val="20"/>
        <w:szCs w:val="20"/>
      </w:rPr>
      <w:t>56</w:t>
    </w:r>
    <w:r w:rsidRPr="000738A4">
      <w:rPr>
        <w:rFonts w:ascii="Arial" w:hAnsi="Arial" w:cs="Arial"/>
        <w:sz w:val="20"/>
        <w:szCs w:val="20"/>
      </w:rPr>
      <w:fldChar w:fldCharType="end"/>
    </w:r>
    <w:r w:rsidR="002B20C7">
      <w:rPr>
        <w:rFonts w:ascii="Arial" w:hAnsi="Arial" w:cs="Arial"/>
        <w:sz w:val="20"/>
        <w:szCs w:val="20"/>
      </w:rPr>
      <w:t xml:space="preserve">                                                    </w:t>
    </w:r>
    <w:r w:rsidR="002B20C7" w:rsidRPr="00E84439">
      <w:rPr>
        <w:rFonts w:ascii="Arial" w:hAnsi="Arial" w:cs="Arial"/>
        <w:color w:val="000000"/>
        <w:sz w:val="20"/>
        <w:szCs w:val="20"/>
        <w:lang w:val="mk-MK"/>
      </w:rPr>
      <w:t>20</w:t>
    </w:r>
    <w:proofErr w:type="spellStart"/>
    <w:r w:rsidR="002B20C7">
      <w:rPr>
        <w:rFonts w:ascii="Arial" w:hAnsi="Arial" w:cs="Arial"/>
        <w:color w:val="000000"/>
        <w:sz w:val="20"/>
        <w:szCs w:val="20"/>
      </w:rPr>
      <w:t>20</w:t>
    </w:r>
    <w:proofErr w:type="spellEnd"/>
    <w:r w:rsidR="002B20C7" w:rsidRPr="00E84439">
      <w:rPr>
        <w:rFonts w:ascii="Arial" w:hAnsi="Arial" w:cs="Arial"/>
        <w:color w:val="000000"/>
        <w:sz w:val="20"/>
        <w:szCs w:val="20"/>
        <w:lang w:val="mk-MK"/>
      </w:rPr>
      <w:t xml:space="preserve"> година</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Pr="00A57D8D" w:rsidRDefault="0064582C" w:rsidP="00A57D8D">
    <w:pPr>
      <w:pStyle w:val="Footer"/>
      <w:framePr w:wrap="around" w:vAnchor="text" w:hAnchor="margin" w:xAlign="center" w:y="1"/>
      <w:rPr>
        <w:rStyle w:val="PageNumber"/>
        <w:rFonts w:ascii="Arial" w:hAnsi="Arial" w:cs="Arial"/>
        <w:sz w:val="20"/>
        <w:szCs w:val="20"/>
      </w:rPr>
    </w:pPr>
    <w:r w:rsidRPr="00A57D8D">
      <w:rPr>
        <w:rStyle w:val="PageNumber"/>
        <w:rFonts w:ascii="Arial" w:hAnsi="Arial" w:cs="Arial"/>
        <w:sz w:val="20"/>
        <w:szCs w:val="20"/>
      </w:rPr>
      <w:fldChar w:fldCharType="begin"/>
    </w:r>
    <w:r w:rsidR="002B20C7" w:rsidRPr="00A57D8D">
      <w:rPr>
        <w:rStyle w:val="PageNumber"/>
        <w:rFonts w:ascii="Arial" w:hAnsi="Arial" w:cs="Arial"/>
        <w:sz w:val="20"/>
        <w:szCs w:val="20"/>
      </w:rPr>
      <w:instrText xml:space="preserve">PAGE  </w:instrText>
    </w:r>
    <w:r w:rsidRPr="00A57D8D">
      <w:rPr>
        <w:rStyle w:val="PageNumber"/>
        <w:rFonts w:ascii="Arial" w:hAnsi="Arial" w:cs="Arial"/>
        <w:sz w:val="20"/>
        <w:szCs w:val="20"/>
      </w:rPr>
      <w:fldChar w:fldCharType="separate"/>
    </w:r>
    <w:r w:rsidR="005610F9">
      <w:rPr>
        <w:rStyle w:val="PageNumber"/>
        <w:rFonts w:ascii="Arial" w:hAnsi="Arial" w:cs="Arial"/>
        <w:noProof/>
        <w:sz w:val="20"/>
        <w:szCs w:val="20"/>
      </w:rPr>
      <w:t>1</w:t>
    </w:r>
    <w:r w:rsidRPr="00A57D8D">
      <w:rPr>
        <w:rStyle w:val="PageNumber"/>
        <w:rFonts w:ascii="Arial" w:hAnsi="Arial" w:cs="Arial"/>
        <w:sz w:val="20"/>
        <w:szCs w:val="20"/>
      </w:rPr>
      <w:fldChar w:fldCharType="end"/>
    </w:r>
  </w:p>
  <w:p w:rsidR="002B20C7" w:rsidRPr="00E84439" w:rsidRDefault="0064582C" w:rsidP="0068598C">
    <w:pPr>
      <w:pStyle w:val="Footer"/>
      <w:pBdr>
        <w:top w:val="single" w:sz="4" w:space="1" w:color="auto"/>
      </w:pBdr>
      <w:tabs>
        <w:tab w:val="right" w:pos="8789"/>
      </w:tabs>
      <w:ind w:right="73"/>
      <w:rPr>
        <w:rFonts w:ascii="Arial" w:hAnsi="Arial" w:cs="Arial"/>
        <w:color w:val="000000"/>
        <w:sz w:val="20"/>
        <w:szCs w:val="20"/>
        <w:lang w:val="mk-MK"/>
      </w:rPr>
    </w:pPr>
    <w:r w:rsidRPr="0064582C">
      <w:rPr>
        <w:noProof/>
        <w:sz w:val="20"/>
        <w:szCs w:val="20"/>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9.35pt;margin-top:-1.6pt;width:17.8pt;height:18pt;z-index:251653120" fillcolor="#ffffe9" strokecolor="#cfc">
          <v:fill color2="fill darken(209)" angle="-45" method="linear sigma" focus="50%" type="gradient"/>
          <v:imagedata r:id="rId1" o:title=""/>
          <w10:wrap type="topAndBottom"/>
        </v:shape>
        <o:OLEObject Type="Embed" ProgID="CorelDraw.Graphic.8" ShapeID="_x0000_s2059" DrawAspect="Content" ObjectID="_1666593461" r:id="rId2"/>
      </w:pict>
    </w:r>
    <w:r w:rsidR="002B20C7">
      <w:rPr>
        <w:rFonts w:ascii="Arial" w:hAnsi="Arial" w:cs="Arial"/>
        <w:sz w:val="20"/>
        <w:szCs w:val="20"/>
      </w:rPr>
      <w:t xml:space="preserve">     </w:t>
    </w:r>
    <w:r w:rsidR="002B20C7" w:rsidRPr="00CD657C">
      <w:rPr>
        <w:rFonts w:ascii="Arial" w:hAnsi="Arial" w:cs="Arial"/>
        <w:sz w:val="20"/>
        <w:szCs w:val="20"/>
        <w:lang w:val="mk-MK"/>
      </w:rPr>
      <w:t>Технолаб</w:t>
    </w:r>
    <w:r w:rsidR="002B20C7">
      <w:rPr>
        <w:rFonts w:ascii="Arial" w:hAnsi="Arial" w:cs="Arial"/>
        <w:sz w:val="20"/>
        <w:szCs w:val="20"/>
      </w:rPr>
      <w:t xml:space="preserve"> </w:t>
    </w:r>
    <w:r w:rsidR="002B20C7" w:rsidRPr="00CD657C">
      <w:rPr>
        <w:rFonts w:ascii="Arial" w:hAnsi="Arial" w:cs="Arial"/>
        <w:sz w:val="20"/>
        <w:szCs w:val="20"/>
        <w:lang w:val="mk-MK"/>
      </w:rPr>
      <w:t>доо Скопје</w:t>
    </w:r>
    <w:r w:rsidR="002B20C7">
      <w:rPr>
        <w:rFonts w:ascii="Arial" w:hAnsi="Arial" w:cs="Arial"/>
      </w:rPr>
      <w:t xml:space="preserve">..                                                  </w:t>
    </w:r>
    <w:r w:rsidR="005610F9">
      <w:rPr>
        <w:rFonts w:ascii="Arial" w:hAnsi="Arial" w:cs="Arial"/>
        <w:lang w:val="mk-MK"/>
      </w:rPr>
      <w:t xml:space="preserve">                             </w:t>
    </w:r>
    <w:r w:rsidR="002B20C7">
      <w:rPr>
        <w:rFonts w:ascii="Arial" w:hAnsi="Arial" w:cs="Arial"/>
      </w:rPr>
      <w:t xml:space="preserve">         ..</w:t>
    </w:r>
    <w:r w:rsidR="002B20C7" w:rsidRPr="00E84439">
      <w:rPr>
        <w:rFonts w:ascii="Arial" w:hAnsi="Arial" w:cs="Arial"/>
        <w:color w:val="000000"/>
        <w:sz w:val="20"/>
        <w:szCs w:val="20"/>
        <w:lang w:val="mk-MK"/>
      </w:rPr>
      <w:t>20</w:t>
    </w:r>
    <w:r w:rsidR="002B20C7">
      <w:rPr>
        <w:rFonts w:ascii="Arial" w:hAnsi="Arial" w:cs="Arial"/>
        <w:color w:val="000000"/>
        <w:sz w:val="20"/>
        <w:szCs w:val="20"/>
        <w:lang w:val="mk-MK"/>
      </w:rPr>
      <w:t>20</w:t>
    </w:r>
    <w:r w:rsidR="002B20C7" w:rsidRPr="00E84439">
      <w:rPr>
        <w:rFonts w:ascii="Arial" w:hAnsi="Arial" w:cs="Arial"/>
        <w:color w:val="000000"/>
        <w:sz w:val="20"/>
        <w:szCs w:val="20"/>
        <w:lang w:val="mk-MK"/>
      </w:rPr>
      <w:t xml:space="preserve"> година</w:t>
    </w:r>
  </w:p>
  <w:p w:rsidR="002B20C7" w:rsidRDefault="002B20C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10F9" w:rsidRPr="00A57D8D" w:rsidRDefault="005610F9" w:rsidP="00A57D8D">
    <w:pPr>
      <w:pStyle w:val="Footer"/>
      <w:framePr w:wrap="around" w:vAnchor="text" w:hAnchor="margin" w:xAlign="center" w:y="1"/>
      <w:rPr>
        <w:rStyle w:val="PageNumber"/>
        <w:rFonts w:ascii="Arial" w:hAnsi="Arial" w:cs="Arial"/>
        <w:sz w:val="20"/>
        <w:szCs w:val="20"/>
      </w:rPr>
    </w:pPr>
    <w:r w:rsidRPr="00A57D8D">
      <w:rPr>
        <w:rStyle w:val="PageNumber"/>
        <w:rFonts w:ascii="Arial" w:hAnsi="Arial" w:cs="Arial"/>
        <w:sz w:val="20"/>
        <w:szCs w:val="20"/>
      </w:rPr>
      <w:fldChar w:fldCharType="begin"/>
    </w:r>
    <w:r w:rsidRPr="00A57D8D">
      <w:rPr>
        <w:rStyle w:val="PageNumber"/>
        <w:rFonts w:ascii="Arial" w:hAnsi="Arial" w:cs="Arial"/>
        <w:sz w:val="20"/>
        <w:szCs w:val="20"/>
      </w:rPr>
      <w:instrText xml:space="preserve">PAGE  </w:instrText>
    </w:r>
    <w:r w:rsidRPr="00A57D8D">
      <w:rPr>
        <w:rStyle w:val="PageNumber"/>
        <w:rFonts w:ascii="Arial" w:hAnsi="Arial" w:cs="Arial"/>
        <w:sz w:val="20"/>
        <w:szCs w:val="20"/>
      </w:rPr>
      <w:fldChar w:fldCharType="separate"/>
    </w:r>
    <w:r>
      <w:rPr>
        <w:rStyle w:val="PageNumber"/>
        <w:rFonts w:ascii="Arial" w:hAnsi="Arial" w:cs="Arial"/>
        <w:noProof/>
        <w:sz w:val="20"/>
        <w:szCs w:val="20"/>
      </w:rPr>
      <w:t>53</w:t>
    </w:r>
    <w:r w:rsidRPr="00A57D8D">
      <w:rPr>
        <w:rStyle w:val="PageNumber"/>
        <w:rFonts w:ascii="Arial" w:hAnsi="Arial" w:cs="Arial"/>
        <w:sz w:val="20"/>
        <w:szCs w:val="20"/>
      </w:rPr>
      <w:fldChar w:fldCharType="end"/>
    </w:r>
  </w:p>
  <w:p w:rsidR="005610F9" w:rsidRPr="00E84439" w:rsidRDefault="005610F9" w:rsidP="0068598C">
    <w:pPr>
      <w:pStyle w:val="Footer"/>
      <w:pBdr>
        <w:top w:val="single" w:sz="4" w:space="1" w:color="auto"/>
      </w:pBdr>
      <w:tabs>
        <w:tab w:val="right" w:pos="8789"/>
      </w:tabs>
      <w:ind w:right="73"/>
      <w:rPr>
        <w:rFonts w:ascii="Arial" w:hAnsi="Arial" w:cs="Arial"/>
        <w:color w:val="000000"/>
        <w:sz w:val="20"/>
        <w:szCs w:val="20"/>
        <w:lang w:val="mk-MK"/>
      </w:rPr>
    </w:pPr>
    <w:r w:rsidRPr="0064582C">
      <w:rPr>
        <w:noProof/>
        <w:sz w:val="20"/>
        <w:szCs w:val="20"/>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7" type="#_x0000_t75" style="position:absolute;margin-left:-9.35pt;margin-top:-1.6pt;width:17.8pt;height:18pt;z-index:251673600" fillcolor="#ffffe9" strokecolor="#cfc">
          <v:fill color2="fill darken(209)" angle="-45" method="linear sigma" focus="50%" type="gradient"/>
          <v:imagedata r:id="rId1" o:title=""/>
          <w10:wrap type="topAndBottom"/>
        </v:shape>
        <o:OLEObject Type="Embed" ProgID="CorelDraw.Graphic.8" ShapeID="_x0000_s2147" DrawAspect="Content" ObjectID="_1666593464" r:id="rId2"/>
      </w:pict>
    </w:r>
    <w:r>
      <w:rPr>
        <w:rFonts w:ascii="Arial" w:hAnsi="Arial" w:cs="Arial"/>
        <w:sz w:val="20"/>
        <w:szCs w:val="20"/>
      </w:rPr>
      <w:t xml:space="preserve">     </w:t>
    </w:r>
    <w:r w:rsidRPr="00CD657C">
      <w:rPr>
        <w:rFonts w:ascii="Arial" w:hAnsi="Arial" w:cs="Arial"/>
        <w:sz w:val="20"/>
        <w:szCs w:val="20"/>
        <w:lang w:val="mk-MK"/>
      </w:rPr>
      <w:t>Технолаб</w:t>
    </w:r>
    <w:r>
      <w:rPr>
        <w:rFonts w:ascii="Arial" w:hAnsi="Arial" w:cs="Arial"/>
        <w:sz w:val="20"/>
        <w:szCs w:val="20"/>
      </w:rPr>
      <w:t xml:space="preserve"> </w:t>
    </w:r>
    <w:r w:rsidRPr="00CD657C">
      <w:rPr>
        <w:rFonts w:ascii="Arial" w:hAnsi="Arial" w:cs="Arial"/>
        <w:sz w:val="20"/>
        <w:szCs w:val="20"/>
        <w:lang w:val="mk-MK"/>
      </w:rPr>
      <w:t>доо Скопје</w:t>
    </w:r>
    <w:r>
      <w:rPr>
        <w:rFonts w:ascii="Arial" w:hAnsi="Arial" w:cs="Arial"/>
      </w:rPr>
      <w:t xml:space="preserve">..                                                                               </w:t>
    </w:r>
    <w:r>
      <w:rPr>
        <w:rFonts w:ascii="Arial" w:hAnsi="Arial" w:cs="Arial"/>
        <w:lang w:val="mk-MK"/>
      </w:rPr>
      <w:t xml:space="preserve">                                                                          </w:t>
    </w:r>
    <w:r>
      <w:rPr>
        <w:rFonts w:ascii="Arial" w:hAnsi="Arial" w:cs="Arial"/>
      </w:rPr>
      <w:t xml:space="preserve">         ..</w:t>
    </w:r>
    <w:r w:rsidRPr="00E84439">
      <w:rPr>
        <w:rFonts w:ascii="Arial" w:hAnsi="Arial" w:cs="Arial"/>
        <w:color w:val="000000"/>
        <w:sz w:val="20"/>
        <w:szCs w:val="20"/>
        <w:lang w:val="mk-MK"/>
      </w:rPr>
      <w:t>20</w:t>
    </w:r>
    <w:r>
      <w:rPr>
        <w:rFonts w:ascii="Arial" w:hAnsi="Arial" w:cs="Arial"/>
        <w:color w:val="000000"/>
        <w:sz w:val="20"/>
        <w:szCs w:val="20"/>
        <w:lang w:val="mk-MK"/>
      </w:rPr>
      <w:t>20</w:t>
    </w:r>
    <w:r w:rsidRPr="00E84439">
      <w:rPr>
        <w:rFonts w:ascii="Arial" w:hAnsi="Arial" w:cs="Arial"/>
        <w:color w:val="000000"/>
        <w:sz w:val="20"/>
        <w:szCs w:val="20"/>
        <w:lang w:val="mk-MK"/>
      </w:rPr>
      <w:t xml:space="preserve"> година</w:t>
    </w:r>
  </w:p>
  <w:p w:rsidR="005610F9" w:rsidRDefault="005610F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Pr="00A57D8D" w:rsidRDefault="0064582C" w:rsidP="00A57D8D">
    <w:pPr>
      <w:pStyle w:val="Footer"/>
      <w:framePr w:wrap="around" w:vAnchor="text" w:hAnchor="margin" w:xAlign="center" w:y="1"/>
      <w:rPr>
        <w:rStyle w:val="PageNumber"/>
        <w:rFonts w:ascii="Arial" w:hAnsi="Arial" w:cs="Arial"/>
        <w:sz w:val="20"/>
        <w:szCs w:val="20"/>
      </w:rPr>
    </w:pPr>
    <w:r w:rsidRPr="00A57D8D">
      <w:rPr>
        <w:rStyle w:val="PageNumber"/>
        <w:rFonts w:ascii="Arial" w:hAnsi="Arial" w:cs="Arial"/>
        <w:sz w:val="20"/>
        <w:szCs w:val="20"/>
      </w:rPr>
      <w:fldChar w:fldCharType="begin"/>
    </w:r>
    <w:r w:rsidR="002B20C7" w:rsidRPr="00A57D8D">
      <w:rPr>
        <w:rStyle w:val="PageNumber"/>
        <w:rFonts w:ascii="Arial" w:hAnsi="Arial" w:cs="Arial"/>
        <w:sz w:val="20"/>
        <w:szCs w:val="20"/>
      </w:rPr>
      <w:instrText xml:space="preserve">PAGE  </w:instrText>
    </w:r>
    <w:r w:rsidRPr="00A57D8D">
      <w:rPr>
        <w:rStyle w:val="PageNumber"/>
        <w:rFonts w:ascii="Arial" w:hAnsi="Arial" w:cs="Arial"/>
        <w:sz w:val="20"/>
        <w:szCs w:val="20"/>
      </w:rPr>
      <w:fldChar w:fldCharType="separate"/>
    </w:r>
    <w:r w:rsidR="005610F9">
      <w:rPr>
        <w:rStyle w:val="PageNumber"/>
        <w:rFonts w:ascii="Arial" w:hAnsi="Arial" w:cs="Arial"/>
        <w:noProof/>
        <w:sz w:val="20"/>
        <w:szCs w:val="20"/>
      </w:rPr>
      <w:t>54</w:t>
    </w:r>
    <w:r w:rsidRPr="00A57D8D">
      <w:rPr>
        <w:rStyle w:val="PageNumber"/>
        <w:rFonts w:ascii="Arial" w:hAnsi="Arial" w:cs="Arial"/>
        <w:sz w:val="20"/>
        <w:szCs w:val="20"/>
      </w:rPr>
      <w:fldChar w:fldCharType="end"/>
    </w:r>
  </w:p>
  <w:p w:rsidR="002B20C7" w:rsidRPr="00E84439" w:rsidRDefault="0064582C" w:rsidP="0068598C">
    <w:pPr>
      <w:pStyle w:val="Footer"/>
      <w:pBdr>
        <w:top w:val="single" w:sz="4" w:space="1" w:color="auto"/>
      </w:pBdr>
      <w:tabs>
        <w:tab w:val="right" w:pos="8789"/>
      </w:tabs>
      <w:ind w:right="73"/>
      <w:rPr>
        <w:rFonts w:ascii="Arial" w:hAnsi="Arial" w:cs="Arial"/>
        <w:color w:val="000000"/>
        <w:sz w:val="20"/>
        <w:szCs w:val="20"/>
        <w:lang w:val="mk-MK"/>
      </w:rPr>
    </w:pPr>
    <w:r w:rsidRPr="0064582C">
      <w:rPr>
        <w:noProof/>
        <w:sz w:val="20"/>
        <w:szCs w:val="20"/>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1" type="#_x0000_t75" style="position:absolute;margin-left:-9.35pt;margin-top:-1.6pt;width:17.8pt;height:18pt;z-index:251662336" fillcolor="#ffffe9" strokecolor="#cfc">
          <v:fill color2="fill darken(209)" angle="-45" method="linear sigma" focus="50%" type="gradient"/>
          <v:imagedata r:id="rId1" o:title=""/>
          <w10:wrap type="topAndBottom"/>
        </v:shape>
        <o:OLEObject Type="Embed" ProgID="CorelDraw.Graphic.8" ShapeID="_x0000_s2131" DrawAspect="Content" ObjectID="_1666593463" r:id="rId2"/>
      </w:pict>
    </w:r>
    <w:r w:rsidR="002B20C7" w:rsidRPr="00CD657C">
      <w:rPr>
        <w:rFonts w:ascii="Arial" w:hAnsi="Arial" w:cs="Arial"/>
        <w:sz w:val="20"/>
        <w:szCs w:val="20"/>
        <w:lang w:val="mk-MK"/>
      </w:rPr>
      <w:t>Технолабдоо Скопје</w:t>
    </w:r>
    <w:r w:rsidR="002B20C7">
      <w:rPr>
        <w:rFonts w:ascii="Arial" w:hAnsi="Arial" w:cs="Arial"/>
        <w:lang w:val="mk-MK"/>
      </w:rPr>
      <w:t xml:space="preserve">                    ............                                        ......       .....</w:t>
    </w:r>
    <w:r w:rsidR="002B20C7" w:rsidRPr="00E84439">
      <w:rPr>
        <w:rFonts w:ascii="Arial" w:hAnsi="Arial" w:cs="Arial"/>
        <w:color w:val="000000"/>
        <w:sz w:val="20"/>
        <w:szCs w:val="20"/>
        <w:lang w:val="mk-MK"/>
      </w:rPr>
      <w:t>20</w:t>
    </w:r>
    <w:r w:rsidR="002B20C7">
      <w:rPr>
        <w:rFonts w:ascii="Arial" w:hAnsi="Arial" w:cs="Arial"/>
        <w:color w:val="000000"/>
        <w:sz w:val="20"/>
        <w:szCs w:val="20"/>
        <w:lang w:val="mk-MK"/>
      </w:rPr>
      <w:t>20</w:t>
    </w:r>
    <w:r w:rsidR="002B20C7" w:rsidRPr="00E84439">
      <w:rPr>
        <w:rFonts w:ascii="Arial" w:hAnsi="Arial" w:cs="Arial"/>
        <w:color w:val="000000"/>
        <w:sz w:val="20"/>
        <w:szCs w:val="20"/>
        <w:lang w:val="mk-MK"/>
      </w:rPr>
      <w:t xml:space="preserve"> година</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20C7" w:rsidRDefault="002B20C7">
      <w:r>
        <w:separator/>
      </w:r>
    </w:p>
  </w:footnote>
  <w:footnote w:type="continuationSeparator" w:id="1">
    <w:p w:rsidR="002B20C7" w:rsidRDefault="002B20C7">
      <w:r>
        <w:continuationSeparator/>
      </w:r>
    </w:p>
  </w:footnote>
  <w:footnote w:id="2">
    <w:p w:rsidR="002B20C7" w:rsidRPr="006E597E" w:rsidRDefault="002B20C7" w:rsidP="005A0403">
      <w:pPr>
        <w:pStyle w:val="FootnoteText"/>
        <w:rPr>
          <w:rFonts w:ascii="Arial" w:hAnsi="Arial" w:cs="Arial"/>
          <w:lang w:val="mk-MK"/>
        </w:rPr>
      </w:pPr>
      <w:r w:rsidRPr="006E597E">
        <w:rPr>
          <w:rStyle w:val="FootnoteReference"/>
          <w:rFonts w:ascii="Arial" w:hAnsi="Arial" w:cs="Arial"/>
        </w:rPr>
        <w:footnoteRef/>
      </w:r>
      <w:r w:rsidRPr="006E597E">
        <w:rPr>
          <w:rFonts w:ascii="Arial" w:hAnsi="Arial" w:cs="Arial"/>
          <w:lang w:val="mk-MK"/>
        </w:rPr>
        <w:t xml:space="preserve"> Во случај каде материјалот вклучува одреден број на посебни и достапни опасни</w:t>
      </w:r>
    </w:p>
    <w:p w:rsidR="002B20C7" w:rsidRPr="006E597E" w:rsidRDefault="002B20C7" w:rsidP="005A0403">
      <w:pPr>
        <w:pStyle w:val="FootnoteText"/>
        <w:rPr>
          <w:rFonts w:ascii="Arial" w:hAnsi="Arial" w:cs="Arial"/>
          <w:lang w:val="mk-MK"/>
        </w:rPr>
      </w:pPr>
      <w:r w:rsidRPr="006E597E">
        <w:rPr>
          <w:rFonts w:ascii="Arial" w:hAnsi="Arial" w:cs="Arial"/>
          <w:lang w:val="mk-MK"/>
        </w:rPr>
        <w:t xml:space="preserve">  супстанции, дадете детали за секоја супстанција.</w:t>
      </w:r>
    </w:p>
  </w:footnote>
  <w:footnote w:id="3">
    <w:p w:rsidR="002B20C7" w:rsidRPr="006E597E" w:rsidRDefault="002B20C7" w:rsidP="005A0403">
      <w:pPr>
        <w:ind w:right="-357"/>
        <w:rPr>
          <w:rFonts w:ascii="Arial" w:hAnsi="Arial" w:cs="Arial"/>
          <w:sz w:val="20"/>
          <w:szCs w:val="20"/>
          <w:lang w:val="mk-MK"/>
        </w:rPr>
      </w:pPr>
      <w:r w:rsidRPr="006E597E">
        <w:rPr>
          <w:rStyle w:val="FootnoteReference"/>
          <w:rFonts w:ascii="Arial" w:hAnsi="Arial" w:cs="Arial"/>
          <w:sz w:val="20"/>
          <w:szCs w:val="20"/>
        </w:rPr>
        <w:footnoteRef/>
      </w:r>
      <w:r w:rsidRPr="006E597E">
        <w:rPr>
          <w:rFonts w:ascii="Arial" w:hAnsi="Arial" w:cs="Arial"/>
          <w:sz w:val="20"/>
          <w:szCs w:val="20"/>
          <w:lang w:val="mk-MK"/>
        </w:rPr>
        <w:t xml:space="preserve">ChemicalAbstracts Service </w:t>
      </w:r>
    </w:p>
  </w:footnote>
  <w:footnote w:id="4">
    <w:p w:rsidR="002B20C7" w:rsidRPr="00CF51CC" w:rsidRDefault="002B20C7" w:rsidP="005A0403">
      <w:pPr>
        <w:ind w:right="-357"/>
        <w:rPr>
          <w:rFonts w:ascii="Arial" w:hAnsi="Arial" w:cs="Arial"/>
          <w:sz w:val="20"/>
          <w:szCs w:val="20"/>
          <w:lang w:val="ru-RU"/>
        </w:rPr>
      </w:pPr>
      <w:r w:rsidRPr="006E597E">
        <w:rPr>
          <w:rStyle w:val="FootnoteReference"/>
          <w:rFonts w:ascii="Arial" w:hAnsi="Arial" w:cs="Arial"/>
          <w:sz w:val="20"/>
          <w:szCs w:val="20"/>
        </w:rPr>
        <w:footnoteRef/>
      </w:r>
      <w:r w:rsidRPr="006E597E">
        <w:rPr>
          <w:rFonts w:ascii="Arial" w:hAnsi="Arial" w:cs="Arial"/>
          <w:sz w:val="20"/>
          <w:szCs w:val="20"/>
          <w:lang w:val="mk-MK"/>
        </w:rPr>
        <w:t xml:space="preserve"> Закон за превоз на опасни материи (Сл. Лист на СФРЈ бр. 27/90, 45/90, Сл. </w:t>
      </w:r>
      <w:r w:rsidRPr="00CF51CC">
        <w:rPr>
          <w:rFonts w:ascii="Arial" w:hAnsi="Arial" w:cs="Arial"/>
          <w:sz w:val="20"/>
          <w:szCs w:val="20"/>
          <w:lang w:val="ru-RU"/>
        </w:rPr>
        <w:t>Весник на</w:t>
      </w:r>
    </w:p>
    <w:p w:rsidR="002B20C7" w:rsidRPr="00CF51CC" w:rsidRDefault="002B20C7" w:rsidP="005A0403">
      <w:pPr>
        <w:ind w:right="-357"/>
        <w:rPr>
          <w:rFonts w:ascii="Arial" w:hAnsi="Arial" w:cs="Arial"/>
          <w:sz w:val="20"/>
          <w:szCs w:val="20"/>
          <w:lang w:val="ru-RU"/>
        </w:rPr>
      </w:pPr>
      <w:r w:rsidRPr="006E597E">
        <w:rPr>
          <w:rFonts w:ascii="Arial" w:hAnsi="Arial" w:cs="Arial"/>
          <w:sz w:val="20"/>
          <w:szCs w:val="20"/>
          <w:lang w:val="mk-MK"/>
        </w:rPr>
        <w:t>Р.М.</w:t>
      </w:r>
      <w:r w:rsidRPr="00CF51CC">
        <w:rPr>
          <w:rFonts w:ascii="Arial" w:hAnsi="Arial" w:cs="Arial"/>
          <w:sz w:val="20"/>
          <w:szCs w:val="20"/>
          <w:lang w:val="ru-RU"/>
        </w:rPr>
        <w:t xml:space="preserve"> 12/93)</w:t>
      </w:r>
    </w:p>
  </w:footnote>
  <w:footnote w:id="5">
    <w:p w:rsidR="002B20C7" w:rsidRPr="00CF51CC" w:rsidRDefault="002B20C7" w:rsidP="005A0403">
      <w:pPr>
        <w:ind w:right="-357"/>
        <w:rPr>
          <w:rFonts w:ascii="Arial" w:hAnsi="Arial" w:cs="Arial"/>
          <w:sz w:val="20"/>
          <w:szCs w:val="20"/>
          <w:lang w:val="ru-RU"/>
        </w:rPr>
      </w:pPr>
      <w:r w:rsidRPr="006E597E">
        <w:rPr>
          <w:rStyle w:val="FootnoteReference"/>
          <w:rFonts w:ascii="Arial" w:hAnsi="Arial" w:cs="Arial"/>
          <w:sz w:val="20"/>
          <w:szCs w:val="20"/>
        </w:rPr>
        <w:footnoteRef/>
      </w:r>
      <w:r w:rsidRPr="00CF51CC">
        <w:rPr>
          <w:rFonts w:ascii="Arial" w:hAnsi="Arial" w:cs="Arial"/>
          <w:sz w:val="20"/>
          <w:szCs w:val="20"/>
          <w:lang w:val="ru-RU"/>
        </w:rPr>
        <w:t xml:space="preserve"> Според Анекс 2 од додатокот на упатството</w:t>
      </w:r>
    </w:p>
    <w:p w:rsidR="002B20C7" w:rsidRPr="00CF51CC" w:rsidRDefault="002B20C7" w:rsidP="005A0403">
      <w:pPr>
        <w:ind w:right="-357"/>
        <w:rPr>
          <w:rFonts w:ascii="Arial" w:hAnsi="Arial" w:cs="Arial"/>
          <w:sz w:val="22"/>
          <w:szCs w:val="22"/>
          <w:lang w:val="ru-RU"/>
        </w:rPr>
      </w:pPr>
    </w:p>
  </w:footnote>
  <w:footnote w:id="6">
    <w:p w:rsidR="002B20C7" w:rsidRPr="00CF51CC" w:rsidRDefault="002B20C7" w:rsidP="001D0B9E">
      <w:pPr>
        <w:pStyle w:val="FootnoteText"/>
        <w:rPr>
          <w:rFonts w:ascii="Arial" w:hAnsi="Arial" w:cs="Arial"/>
          <w:sz w:val="22"/>
          <w:szCs w:val="22"/>
          <w:lang w:val="ru-RU"/>
        </w:rPr>
      </w:pPr>
      <w:r w:rsidRPr="00C138CF">
        <w:rPr>
          <w:rStyle w:val="FootnoteReference"/>
          <w:rFonts w:ascii="Arial" w:hAnsi="Arial" w:cs="Arial"/>
          <w:sz w:val="22"/>
          <w:szCs w:val="22"/>
        </w:rPr>
        <w:footnoteRef/>
      </w:r>
      <w:r w:rsidRPr="00CF51CC">
        <w:rPr>
          <w:rFonts w:ascii="Arial" w:hAnsi="Arial" w:cs="Arial"/>
          <w:sz w:val="22"/>
          <w:szCs w:val="22"/>
          <w:lang w:val="ru-RU"/>
        </w:rPr>
        <w:t xml:space="preserve"> Точка на мониторинг/ Референци од Националниот координатен систем</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Default="002B20C7" w:rsidP="00AE25CC"/>
  <w:p w:rsidR="002B20C7" w:rsidRPr="00FE3A5B" w:rsidRDefault="0064582C" w:rsidP="00AE25CC">
    <w:pPr>
      <w:pStyle w:val="Heading4"/>
      <w:numPr>
        <w:ilvl w:val="0"/>
        <w:numId w:val="0"/>
      </w:numPr>
      <w:ind w:left="2160"/>
      <w:jc w:val="center"/>
      <w:rPr>
        <w:rFonts w:ascii="Arial" w:hAnsi="Arial" w:cs="Arial"/>
        <w:sz w:val="44"/>
        <w:lang w:val="ru-RU"/>
      </w:rPr>
    </w:pPr>
    <w:r w:rsidRPr="0064582C">
      <w:rPr>
        <w:rFonts w:ascii="Arial" w:hAnsi="Arial" w:cs="Arial"/>
        <w:noProof/>
        <w:lang w:val="mk-MK" w:eastAsia="mk-MK"/>
      </w:rPr>
      <w:pict>
        <v:rect id="Rectangle 87" o:spid="_x0000_s2140" style="position:absolute;left:0;text-align:left;margin-left:0;margin-top:.2pt;width:64.5pt;height:7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" o:allowincell="f" filled="f" stroked="f" strokeweight="0">
          <v:textbox inset="0,0,0,0">
            <w:txbxContent>
              <w:p w:rsidR="002B20C7" w:rsidRDefault="002B20C7" w:rsidP="00AE25CC">
                <w:r w:rsidRPr="00A167D6">
                  <w:rPr>
                    <w:sz w:val="2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4.5pt;height:74.25pt" o:ole="" fillcolor="window">
                      <v:imagedata r:id="rId1" o:title=""/>
                    </v:shape>
                    <o:OLEObject Type="Embed" ProgID="CorelDRAW.Graphic.9" ShapeID="_x0000_i1026" DrawAspect="Content" ObjectID="_1666593458" r:id="rId2"/>
                  </w:object>
                </w:r>
              </w:p>
            </w:txbxContent>
          </v:textbox>
        </v:rect>
      </w:pict>
    </w:r>
    <w:r w:rsidR="002B20C7">
      <w:rPr>
        <w:rFonts w:ascii="Arial" w:hAnsi="Arial" w:cs="Arial"/>
        <w:sz w:val="44"/>
        <w:lang w:val="mk-MK"/>
      </w:rPr>
      <w:t xml:space="preserve">Скопје Север АД Скопје </w:t>
    </w:r>
  </w:p>
  <w:p w:rsidR="002B20C7" w:rsidRPr="00FE3A5B" w:rsidRDefault="0064582C" w:rsidP="00AE25CC">
    <w:pPr>
      <w:ind w:left="2160"/>
      <w:rPr>
        <w:b/>
        <w:lang w:val="ru-RU"/>
      </w:rPr>
    </w:pPr>
    <w:r w:rsidRPr="0064582C">
      <w:rPr>
        <w:b/>
        <w:noProof/>
        <w:lang w:val="mk-MK" w:eastAsia="mk-MK"/>
      </w:rPr>
      <w:pict>
        <v:line id="Line 86" o:spid="_x0000_s2139"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25pt,1.6pt" to="475.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" o:allowincell="f" strokecolor="teal" strokeweight="3pt"/>
      </w:pict>
    </w:r>
  </w:p>
  <w:p w:rsidR="002B20C7" w:rsidRPr="000E3277" w:rsidRDefault="002B20C7" w:rsidP="00AE25CC">
    <w:pPr>
      <w:ind w:left="2160"/>
      <w:rPr>
        <w:rFonts w:ascii="Arial" w:hAnsi="Arial" w:cs="Arial"/>
        <w:b/>
        <w:sz w:val="28"/>
        <w:szCs w:val="28"/>
        <w:lang w:val="mk-MK"/>
      </w:rPr>
    </w:pPr>
    <w:r>
      <w:rPr>
        <w:rFonts w:ascii="Arial" w:hAnsi="Arial" w:cs="Arial"/>
        <w:b/>
        <w:sz w:val="28"/>
        <w:szCs w:val="28"/>
        <w:lang w:val="mk-MK"/>
      </w:rPr>
      <w:t>Друштво за снабдување со пареа и топла вода</w:t>
    </w:r>
  </w:p>
  <w:p w:rsidR="002B20C7" w:rsidRPr="00FE3A5B" w:rsidRDefault="002B20C7" w:rsidP="00AE25CC">
    <w:pPr>
      <w:pStyle w:val="Header"/>
      <w:pBdr>
        <w:bottom w:val="single" w:sz="4" w:space="1" w:color="auto"/>
      </w:pBdr>
      <w:rPr>
        <w:lang w:val="ru-RU"/>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Default="002B20C7" w:rsidP="00AE25CC"/>
  <w:p w:rsidR="002B20C7" w:rsidRPr="00FE3A5B" w:rsidRDefault="0064582C" w:rsidP="00AE25CC">
    <w:pPr>
      <w:pStyle w:val="Heading4"/>
      <w:numPr>
        <w:ilvl w:val="0"/>
        <w:numId w:val="0"/>
      </w:numPr>
      <w:ind w:left="2160"/>
      <w:jc w:val="center"/>
      <w:rPr>
        <w:rFonts w:ascii="Arial" w:hAnsi="Arial" w:cs="Arial"/>
        <w:sz w:val="44"/>
        <w:lang w:val="ru-RU"/>
      </w:rPr>
    </w:pPr>
    <w:r w:rsidRPr="0064582C">
      <w:rPr>
        <w:rFonts w:ascii="Arial" w:hAnsi="Arial" w:cs="Arial"/>
        <w:noProof/>
        <w:lang w:val="mk-MK" w:eastAsia="mk-MK"/>
      </w:rPr>
      <w:pict>
        <v:rect id="Rectangle 85" o:spid="_x0000_s2136" style="position:absolute;left:0;text-align:left;margin-left:0;margin-top:.2pt;width:64.5pt;height:7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" o:allowincell="f" filled="f" stroked="f" strokeweight="0">
          <v:textbox inset="0,0,0,0">
            <w:txbxContent>
              <w:p w:rsidR="002B20C7" w:rsidRDefault="002B20C7" w:rsidP="00AE25CC">
                <w:r w:rsidRPr="00A167D6">
                  <w:rPr>
                    <w:sz w:val="2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4.5pt;height:74.25pt" o:ole="" fillcolor="window">
                      <v:imagedata r:id="rId1" o:title=""/>
                    </v:shape>
                    <o:OLEObject Type="Embed" ProgID="CorelDRAW.Graphic.9" ShapeID="_x0000_i1029" DrawAspect="Content" ObjectID="_1666593460" r:id="rId2"/>
                  </w:object>
                </w:r>
              </w:p>
            </w:txbxContent>
          </v:textbox>
        </v:rect>
      </w:pict>
    </w:r>
    <w:r w:rsidR="002B20C7">
      <w:rPr>
        <w:rFonts w:ascii="Arial" w:hAnsi="Arial" w:cs="Arial"/>
        <w:sz w:val="44"/>
        <w:lang w:val="mk-MK"/>
      </w:rPr>
      <w:t xml:space="preserve">Скопје Север АД Скопје </w:t>
    </w:r>
  </w:p>
  <w:p w:rsidR="002B20C7" w:rsidRPr="00FE3A5B" w:rsidRDefault="0064582C" w:rsidP="00AE25CC">
    <w:pPr>
      <w:ind w:left="2160"/>
      <w:rPr>
        <w:b/>
        <w:lang w:val="ru-RU"/>
      </w:rPr>
    </w:pPr>
    <w:r w:rsidRPr="0064582C">
      <w:rPr>
        <w:b/>
        <w:noProof/>
        <w:lang w:val="mk-MK" w:eastAsia="mk-MK"/>
      </w:rPr>
      <w:pict>
        <v:line id="Line 84" o:spid="_x0000_s2135"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25pt,1.6pt" to="475.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" o:allowincell="f" strokecolor="teal" strokeweight="3pt"/>
      </w:pict>
    </w:r>
  </w:p>
  <w:p w:rsidR="002B20C7" w:rsidRPr="000E3277" w:rsidRDefault="002B20C7" w:rsidP="00AE25CC">
    <w:pPr>
      <w:ind w:left="2160"/>
      <w:rPr>
        <w:rFonts w:ascii="Arial" w:hAnsi="Arial" w:cs="Arial"/>
        <w:b/>
        <w:sz w:val="28"/>
        <w:szCs w:val="28"/>
        <w:lang w:val="mk-MK"/>
      </w:rPr>
    </w:pPr>
    <w:r>
      <w:rPr>
        <w:rFonts w:ascii="Arial" w:hAnsi="Arial" w:cs="Arial"/>
        <w:b/>
        <w:sz w:val="28"/>
        <w:szCs w:val="28"/>
        <w:lang w:val="mk-MK"/>
      </w:rPr>
      <w:t>Друштво за снабдување со пареа и топла вода</w:t>
    </w:r>
  </w:p>
  <w:p w:rsidR="002B20C7" w:rsidRPr="00FE3A5B" w:rsidRDefault="002B20C7" w:rsidP="00AE25CC">
    <w:pPr>
      <w:pStyle w:val="Header"/>
      <w:pBdr>
        <w:bottom w:val="single" w:sz="4" w:space="1" w:color="auto"/>
      </w:pBdr>
      <w:rPr>
        <w:lang w:val="ru-RU"/>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20C7" w:rsidRDefault="002B20C7" w:rsidP="00AE25CC"/>
  <w:p w:rsidR="002B20C7" w:rsidRPr="00FE3A5B" w:rsidRDefault="0064582C" w:rsidP="00AE25CC">
    <w:pPr>
      <w:pStyle w:val="Heading4"/>
      <w:numPr>
        <w:ilvl w:val="0"/>
        <w:numId w:val="0"/>
      </w:numPr>
      <w:ind w:left="2160"/>
      <w:jc w:val="center"/>
      <w:rPr>
        <w:rFonts w:ascii="Arial" w:hAnsi="Arial" w:cs="Arial"/>
        <w:sz w:val="44"/>
        <w:lang w:val="ru-RU"/>
      </w:rPr>
    </w:pPr>
    <w:r w:rsidRPr="0064582C">
      <w:rPr>
        <w:rFonts w:ascii="Arial" w:hAnsi="Arial" w:cs="Arial"/>
        <w:noProof/>
        <w:lang w:val="mk-MK" w:eastAsia="mk-MK"/>
      </w:rPr>
      <w:pict>
        <v:rect id="Rectangle 93" o:spid="_x0000_s2133" style="position:absolute;left:0;text-align:left;margin-left:0;margin-top:.2pt;width:64.5pt;height:7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" o:allowincell="f" filled="f" stroked="f" strokeweight="0">
          <v:textbox inset="0,0,0,0">
            <w:txbxContent>
              <w:p w:rsidR="002B20C7" w:rsidRDefault="002B20C7" w:rsidP="00AE25CC">
                <w:r w:rsidRPr="00A167D6">
                  <w:rPr>
                    <w:sz w:val="2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64.5pt;height:74.25pt" o:ole="" fillcolor="window">
                      <v:imagedata r:id="rId1" o:title=""/>
                    </v:shape>
                    <o:OLEObject Type="Embed" ProgID="CorelDRAW.Graphic.9" ShapeID="_x0000_i1032" DrawAspect="Content" ObjectID="_1666593462" r:id="rId2"/>
                  </w:object>
                </w:r>
              </w:p>
            </w:txbxContent>
          </v:textbox>
        </v:rect>
      </w:pict>
    </w:r>
    <w:r w:rsidR="002B20C7">
      <w:rPr>
        <w:rFonts w:ascii="Arial" w:hAnsi="Arial" w:cs="Arial"/>
        <w:sz w:val="44"/>
        <w:lang w:val="mk-MK"/>
      </w:rPr>
      <w:t xml:space="preserve">Скопје Север АД Скопје </w:t>
    </w:r>
  </w:p>
  <w:p w:rsidR="002B20C7" w:rsidRPr="00FE3A5B" w:rsidRDefault="0064582C" w:rsidP="00AE25CC">
    <w:pPr>
      <w:ind w:left="2160"/>
      <w:rPr>
        <w:b/>
        <w:lang w:val="ru-RU"/>
      </w:rPr>
    </w:pPr>
    <w:r w:rsidRPr="0064582C">
      <w:rPr>
        <w:b/>
        <w:noProof/>
        <w:lang w:val="mk-MK" w:eastAsia="mk-MK"/>
      </w:rPr>
      <w:pict>
        <v:line id="Line 92" o:spid="_x0000_s2132"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25pt,1.6pt" to="722.5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" o:allowincell="f" strokecolor="teal" strokeweight="3pt"/>
      </w:pict>
    </w:r>
  </w:p>
  <w:p w:rsidR="002B20C7" w:rsidRPr="000E3277" w:rsidRDefault="002B20C7" w:rsidP="00BC31E2">
    <w:pPr>
      <w:ind w:left="2160"/>
      <w:jc w:val="center"/>
      <w:rPr>
        <w:rFonts w:ascii="Arial" w:hAnsi="Arial" w:cs="Arial"/>
        <w:b/>
        <w:sz w:val="28"/>
        <w:szCs w:val="28"/>
        <w:lang w:val="mk-MK"/>
      </w:rPr>
    </w:pPr>
    <w:r>
      <w:rPr>
        <w:rFonts w:ascii="Arial" w:hAnsi="Arial" w:cs="Arial"/>
        <w:b/>
        <w:sz w:val="28"/>
        <w:szCs w:val="28"/>
        <w:lang w:val="mk-MK"/>
      </w:rPr>
      <w:t>Друштво за снабдување со пареа и топла вода</w:t>
    </w:r>
  </w:p>
  <w:p w:rsidR="002B20C7" w:rsidRPr="00FE3A5B" w:rsidRDefault="002B20C7" w:rsidP="00AE25CC">
    <w:pPr>
      <w:pStyle w:val="Header"/>
      <w:pBdr>
        <w:bottom w:val="single" w:sz="4" w:space="1" w:color="auto"/>
      </w:pBdr>
      <w:rPr>
        <w:lang w:val="ru-RU"/>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41D29"/>
    <w:multiLevelType w:val="hybridMultilevel"/>
    <w:tmpl w:val="EFD41856"/>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14DB4FC6"/>
    <w:multiLevelType w:val="hybridMultilevel"/>
    <w:tmpl w:val="C868FBC6"/>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
    <w:nsid w:val="15837905"/>
    <w:multiLevelType w:val="hybridMultilevel"/>
    <w:tmpl w:val="0B6EDC52"/>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053610"/>
    <w:multiLevelType w:val="hybridMultilevel"/>
    <w:tmpl w:val="383A91A4"/>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198235EB"/>
    <w:multiLevelType w:val="hybridMultilevel"/>
    <w:tmpl w:val="68145FE0"/>
    <w:lvl w:ilvl="0" w:tplc="04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1BD15098"/>
    <w:multiLevelType w:val="hybridMultilevel"/>
    <w:tmpl w:val="1A385368"/>
    <w:lvl w:ilvl="0" w:tplc="DD26A884">
      <w:numFmt w:val="bullet"/>
      <w:lvlText w:val=""/>
      <w:lvlJc w:val="left"/>
      <w:pPr>
        <w:tabs>
          <w:tab w:val="num" w:pos="720"/>
        </w:tabs>
        <w:ind w:left="720" w:hanging="360"/>
      </w:pPr>
      <w:rPr>
        <w:rFonts w:ascii="Wingdings"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0093BE2"/>
    <w:multiLevelType w:val="hybridMultilevel"/>
    <w:tmpl w:val="30E04F40"/>
    <w:lvl w:ilvl="0" w:tplc="042F0001">
      <w:start w:val="1"/>
      <w:numFmt w:val="bullet"/>
      <w:lvlText w:val=""/>
      <w:lvlJc w:val="left"/>
      <w:pPr>
        <w:ind w:left="1087" w:hanging="360"/>
      </w:pPr>
      <w:rPr>
        <w:rFonts w:ascii="Symbol" w:hAnsi="Symbol" w:hint="default"/>
      </w:rPr>
    </w:lvl>
    <w:lvl w:ilvl="1" w:tplc="042F0003" w:tentative="1">
      <w:start w:val="1"/>
      <w:numFmt w:val="bullet"/>
      <w:lvlText w:val="o"/>
      <w:lvlJc w:val="left"/>
      <w:pPr>
        <w:ind w:left="1807" w:hanging="360"/>
      </w:pPr>
      <w:rPr>
        <w:rFonts w:ascii="Courier New" w:hAnsi="Courier New" w:cs="Courier New" w:hint="default"/>
      </w:rPr>
    </w:lvl>
    <w:lvl w:ilvl="2" w:tplc="042F0005" w:tentative="1">
      <w:start w:val="1"/>
      <w:numFmt w:val="bullet"/>
      <w:lvlText w:val=""/>
      <w:lvlJc w:val="left"/>
      <w:pPr>
        <w:ind w:left="2527" w:hanging="360"/>
      </w:pPr>
      <w:rPr>
        <w:rFonts w:ascii="Wingdings" w:hAnsi="Wingdings" w:hint="default"/>
      </w:rPr>
    </w:lvl>
    <w:lvl w:ilvl="3" w:tplc="042F0001" w:tentative="1">
      <w:start w:val="1"/>
      <w:numFmt w:val="bullet"/>
      <w:lvlText w:val=""/>
      <w:lvlJc w:val="left"/>
      <w:pPr>
        <w:ind w:left="3247" w:hanging="360"/>
      </w:pPr>
      <w:rPr>
        <w:rFonts w:ascii="Symbol" w:hAnsi="Symbol" w:hint="default"/>
      </w:rPr>
    </w:lvl>
    <w:lvl w:ilvl="4" w:tplc="042F0003" w:tentative="1">
      <w:start w:val="1"/>
      <w:numFmt w:val="bullet"/>
      <w:lvlText w:val="o"/>
      <w:lvlJc w:val="left"/>
      <w:pPr>
        <w:ind w:left="3967" w:hanging="360"/>
      </w:pPr>
      <w:rPr>
        <w:rFonts w:ascii="Courier New" w:hAnsi="Courier New" w:cs="Courier New" w:hint="default"/>
      </w:rPr>
    </w:lvl>
    <w:lvl w:ilvl="5" w:tplc="042F0005" w:tentative="1">
      <w:start w:val="1"/>
      <w:numFmt w:val="bullet"/>
      <w:lvlText w:val=""/>
      <w:lvlJc w:val="left"/>
      <w:pPr>
        <w:ind w:left="4687" w:hanging="360"/>
      </w:pPr>
      <w:rPr>
        <w:rFonts w:ascii="Wingdings" w:hAnsi="Wingdings" w:hint="default"/>
      </w:rPr>
    </w:lvl>
    <w:lvl w:ilvl="6" w:tplc="042F0001" w:tentative="1">
      <w:start w:val="1"/>
      <w:numFmt w:val="bullet"/>
      <w:lvlText w:val=""/>
      <w:lvlJc w:val="left"/>
      <w:pPr>
        <w:ind w:left="5407" w:hanging="360"/>
      </w:pPr>
      <w:rPr>
        <w:rFonts w:ascii="Symbol" w:hAnsi="Symbol" w:hint="default"/>
      </w:rPr>
    </w:lvl>
    <w:lvl w:ilvl="7" w:tplc="042F0003" w:tentative="1">
      <w:start w:val="1"/>
      <w:numFmt w:val="bullet"/>
      <w:lvlText w:val="o"/>
      <w:lvlJc w:val="left"/>
      <w:pPr>
        <w:ind w:left="6127" w:hanging="360"/>
      </w:pPr>
      <w:rPr>
        <w:rFonts w:ascii="Courier New" w:hAnsi="Courier New" w:cs="Courier New" w:hint="default"/>
      </w:rPr>
    </w:lvl>
    <w:lvl w:ilvl="8" w:tplc="042F0005" w:tentative="1">
      <w:start w:val="1"/>
      <w:numFmt w:val="bullet"/>
      <w:lvlText w:val=""/>
      <w:lvlJc w:val="left"/>
      <w:pPr>
        <w:ind w:left="6847" w:hanging="360"/>
      </w:pPr>
      <w:rPr>
        <w:rFonts w:ascii="Wingdings" w:hAnsi="Wingdings" w:hint="default"/>
      </w:rPr>
    </w:lvl>
  </w:abstractNum>
  <w:abstractNum w:abstractNumId="7">
    <w:nsid w:val="211A116E"/>
    <w:multiLevelType w:val="hybridMultilevel"/>
    <w:tmpl w:val="ADD0880A"/>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C8067DB"/>
    <w:multiLevelType w:val="hybridMultilevel"/>
    <w:tmpl w:val="C7B64CE8"/>
    <w:lvl w:ilvl="0" w:tplc="042F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nsid w:val="2DEF640D"/>
    <w:multiLevelType w:val="hybridMultilevel"/>
    <w:tmpl w:val="23942710"/>
    <w:lvl w:ilvl="0" w:tplc="042F0005">
      <w:start w:val="1"/>
      <w:numFmt w:val="bullet"/>
      <w:lvlText w:val=""/>
      <w:lvlJc w:val="left"/>
      <w:pPr>
        <w:ind w:left="1087" w:hanging="360"/>
      </w:pPr>
      <w:rPr>
        <w:rFonts w:ascii="Wingdings" w:hAnsi="Wingdings" w:hint="default"/>
      </w:rPr>
    </w:lvl>
    <w:lvl w:ilvl="1" w:tplc="042F0003" w:tentative="1">
      <w:start w:val="1"/>
      <w:numFmt w:val="bullet"/>
      <w:lvlText w:val="o"/>
      <w:lvlJc w:val="left"/>
      <w:pPr>
        <w:ind w:left="1807" w:hanging="360"/>
      </w:pPr>
      <w:rPr>
        <w:rFonts w:ascii="Courier New" w:hAnsi="Courier New" w:cs="Courier New" w:hint="default"/>
      </w:rPr>
    </w:lvl>
    <w:lvl w:ilvl="2" w:tplc="042F0005" w:tentative="1">
      <w:start w:val="1"/>
      <w:numFmt w:val="bullet"/>
      <w:lvlText w:val=""/>
      <w:lvlJc w:val="left"/>
      <w:pPr>
        <w:ind w:left="2527" w:hanging="360"/>
      </w:pPr>
      <w:rPr>
        <w:rFonts w:ascii="Wingdings" w:hAnsi="Wingdings" w:hint="default"/>
      </w:rPr>
    </w:lvl>
    <w:lvl w:ilvl="3" w:tplc="042F0001" w:tentative="1">
      <w:start w:val="1"/>
      <w:numFmt w:val="bullet"/>
      <w:lvlText w:val=""/>
      <w:lvlJc w:val="left"/>
      <w:pPr>
        <w:ind w:left="3247" w:hanging="360"/>
      </w:pPr>
      <w:rPr>
        <w:rFonts w:ascii="Symbol" w:hAnsi="Symbol" w:hint="default"/>
      </w:rPr>
    </w:lvl>
    <w:lvl w:ilvl="4" w:tplc="042F0003" w:tentative="1">
      <w:start w:val="1"/>
      <w:numFmt w:val="bullet"/>
      <w:lvlText w:val="o"/>
      <w:lvlJc w:val="left"/>
      <w:pPr>
        <w:ind w:left="3967" w:hanging="360"/>
      </w:pPr>
      <w:rPr>
        <w:rFonts w:ascii="Courier New" w:hAnsi="Courier New" w:cs="Courier New" w:hint="default"/>
      </w:rPr>
    </w:lvl>
    <w:lvl w:ilvl="5" w:tplc="042F0005" w:tentative="1">
      <w:start w:val="1"/>
      <w:numFmt w:val="bullet"/>
      <w:lvlText w:val=""/>
      <w:lvlJc w:val="left"/>
      <w:pPr>
        <w:ind w:left="4687" w:hanging="360"/>
      </w:pPr>
      <w:rPr>
        <w:rFonts w:ascii="Wingdings" w:hAnsi="Wingdings" w:hint="default"/>
      </w:rPr>
    </w:lvl>
    <w:lvl w:ilvl="6" w:tplc="042F0001" w:tentative="1">
      <w:start w:val="1"/>
      <w:numFmt w:val="bullet"/>
      <w:lvlText w:val=""/>
      <w:lvlJc w:val="left"/>
      <w:pPr>
        <w:ind w:left="5407" w:hanging="360"/>
      </w:pPr>
      <w:rPr>
        <w:rFonts w:ascii="Symbol" w:hAnsi="Symbol" w:hint="default"/>
      </w:rPr>
    </w:lvl>
    <w:lvl w:ilvl="7" w:tplc="042F0003" w:tentative="1">
      <w:start w:val="1"/>
      <w:numFmt w:val="bullet"/>
      <w:lvlText w:val="o"/>
      <w:lvlJc w:val="left"/>
      <w:pPr>
        <w:ind w:left="6127" w:hanging="360"/>
      </w:pPr>
      <w:rPr>
        <w:rFonts w:ascii="Courier New" w:hAnsi="Courier New" w:cs="Courier New" w:hint="default"/>
      </w:rPr>
    </w:lvl>
    <w:lvl w:ilvl="8" w:tplc="042F0005" w:tentative="1">
      <w:start w:val="1"/>
      <w:numFmt w:val="bullet"/>
      <w:lvlText w:val=""/>
      <w:lvlJc w:val="left"/>
      <w:pPr>
        <w:ind w:left="6847" w:hanging="360"/>
      </w:pPr>
      <w:rPr>
        <w:rFonts w:ascii="Wingdings" w:hAnsi="Wingdings" w:hint="default"/>
      </w:rPr>
    </w:lvl>
  </w:abstractNum>
  <w:abstractNum w:abstractNumId="10">
    <w:nsid w:val="2E147FB9"/>
    <w:multiLevelType w:val="hybridMultilevel"/>
    <w:tmpl w:val="59DA67B4"/>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F51902"/>
    <w:multiLevelType w:val="hybridMultilevel"/>
    <w:tmpl w:val="42E6CF68"/>
    <w:lvl w:ilvl="0" w:tplc="D0665B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3395716"/>
    <w:multiLevelType w:val="hybridMultilevel"/>
    <w:tmpl w:val="5CE88B2A"/>
    <w:lvl w:ilvl="0" w:tplc="7E88B0A8">
      <w:start w:val="2"/>
      <w:numFmt w:val="bullet"/>
      <w:lvlText w:val="-"/>
      <w:lvlJc w:val="left"/>
      <w:pPr>
        <w:tabs>
          <w:tab w:val="num" w:pos="2745"/>
        </w:tabs>
        <w:ind w:left="2745" w:hanging="360"/>
      </w:pPr>
      <w:rPr>
        <w:rFonts w:ascii="Times New Roman" w:hAnsi="Times New Roman" w:hint="default"/>
      </w:rPr>
    </w:lvl>
    <w:lvl w:ilvl="1" w:tplc="08090003" w:tentative="1">
      <w:start w:val="1"/>
      <w:numFmt w:val="bullet"/>
      <w:lvlText w:val="o"/>
      <w:lvlJc w:val="left"/>
      <w:pPr>
        <w:tabs>
          <w:tab w:val="num" w:pos="2112"/>
        </w:tabs>
        <w:ind w:left="2112" w:hanging="360"/>
      </w:pPr>
      <w:rPr>
        <w:rFonts w:ascii="Courier New" w:hAnsi="Courier New" w:cs="Courier New" w:hint="default"/>
      </w:rPr>
    </w:lvl>
    <w:lvl w:ilvl="2" w:tplc="08090005" w:tentative="1">
      <w:start w:val="1"/>
      <w:numFmt w:val="bullet"/>
      <w:lvlText w:val=""/>
      <w:lvlJc w:val="left"/>
      <w:pPr>
        <w:tabs>
          <w:tab w:val="num" w:pos="2832"/>
        </w:tabs>
        <w:ind w:left="2832" w:hanging="360"/>
      </w:pPr>
      <w:rPr>
        <w:rFonts w:ascii="Wingdings" w:hAnsi="Wingdings" w:hint="default"/>
      </w:rPr>
    </w:lvl>
    <w:lvl w:ilvl="3" w:tplc="08090001" w:tentative="1">
      <w:start w:val="1"/>
      <w:numFmt w:val="bullet"/>
      <w:lvlText w:val=""/>
      <w:lvlJc w:val="left"/>
      <w:pPr>
        <w:tabs>
          <w:tab w:val="num" w:pos="3552"/>
        </w:tabs>
        <w:ind w:left="3552" w:hanging="360"/>
      </w:pPr>
      <w:rPr>
        <w:rFonts w:ascii="Symbol" w:hAnsi="Symbol" w:hint="default"/>
      </w:rPr>
    </w:lvl>
    <w:lvl w:ilvl="4" w:tplc="08090003" w:tentative="1">
      <w:start w:val="1"/>
      <w:numFmt w:val="bullet"/>
      <w:lvlText w:val="o"/>
      <w:lvlJc w:val="left"/>
      <w:pPr>
        <w:tabs>
          <w:tab w:val="num" w:pos="4272"/>
        </w:tabs>
        <w:ind w:left="4272" w:hanging="360"/>
      </w:pPr>
      <w:rPr>
        <w:rFonts w:ascii="Courier New" w:hAnsi="Courier New" w:cs="Courier New" w:hint="default"/>
      </w:rPr>
    </w:lvl>
    <w:lvl w:ilvl="5" w:tplc="08090005" w:tentative="1">
      <w:start w:val="1"/>
      <w:numFmt w:val="bullet"/>
      <w:lvlText w:val=""/>
      <w:lvlJc w:val="left"/>
      <w:pPr>
        <w:tabs>
          <w:tab w:val="num" w:pos="4992"/>
        </w:tabs>
        <w:ind w:left="4992" w:hanging="360"/>
      </w:pPr>
      <w:rPr>
        <w:rFonts w:ascii="Wingdings" w:hAnsi="Wingdings" w:hint="default"/>
      </w:rPr>
    </w:lvl>
    <w:lvl w:ilvl="6" w:tplc="08090001" w:tentative="1">
      <w:start w:val="1"/>
      <w:numFmt w:val="bullet"/>
      <w:lvlText w:val=""/>
      <w:lvlJc w:val="left"/>
      <w:pPr>
        <w:tabs>
          <w:tab w:val="num" w:pos="5712"/>
        </w:tabs>
        <w:ind w:left="5712" w:hanging="360"/>
      </w:pPr>
      <w:rPr>
        <w:rFonts w:ascii="Symbol" w:hAnsi="Symbol" w:hint="default"/>
      </w:rPr>
    </w:lvl>
    <w:lvl w:ilvl="7" w:tplc="08090003" w:tentative="1">
      <w:start w:val="1"/>
      <w:numFmt w:val="bullet"/>
      <w:lvlText w:val="o"/>
      <w:lvlJc w:val="left"/>
      <w:pPr>
        <w:tabs>
          <w:tab w:val="num" w:pos="6432"/>
        </w:tabs>
        <w:ind w:left="6432" w:hanging="360"/>
      </w:pPr>
      <w:rPr>
        <w:rFonts w:ascii="Courier New" w:hAnsi="Courier New" w:cs="Courier New" w:hint="default"/>
      </w:rPr>
    </w:lvl>
    <w:lvl w:ilvl="8" w:tplc="08090005" w:tentative="1">
      <w:start w:val="1"/>
      <w:numFmt w:val="bullet"/>
      <w:lvlText w:val=""/>
      <w:lvlJc w:val="left"/>
      <w:pPr>
        <w:tabs>
          <w:tab w:val="num" w:pos="7152"/>
        </w:tabs>
        <w:ind w:left="7152" w:hanging="360"/>
      </w:pPr>
      <w:rPr>
        <w:rFonts w:ascii="Wingdings" w:hAnsi="Wingdings" w:hint="default"/>
      </w:rPr>
    </w:lvl>
  </w:abstractNum>
  <w:abstractNum w:abstractNumId="13">
    <w:nsid w:val="35054F72"/>
    <w:multiLevelType w:val="hybridMultilevel"/>
    <w:tmpl w:val="12C8C186"/>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3B573084"/>
    <w:multiLevelType w:val="hybridMultilevel"/>
    <w:tmpl w:val="DFF8A8AA"/>
    <w:lvl w:ilvl="0" w:tplc="6CB4AD0E">
      <w:start w:val="2"/>
      <w:numFmt w:val="bullet"/>
      <w:lvlText w:val="-"/>
      <w:lvlJc w:val="left"/>
      <w:pPr>
        <w:ind w:left="720" w:hanging="360"/>
      </w:pPr>
      <w:rPr>
        <w:rFonts w:ascii="MAC C Times" w:eastAsia="Times New Roman" w:hAnsi="MAC C 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8814DE"/>
    <w:multiLevelType w:val="multilevel"/>
    <w:tmpl w:val="B5BA4A8A"/>
    <w:lvl w:ilvl="0">
      <w:start w:val="1"/>
      <w:numFmt w:val="upperRoman"/>
      <w:pStyle w:val="StyleHeading1MACCSwiss"/>
      <w:lvlText w:val="%1."/>
      <w:lvlJc w:val="left"/>
      <w:pPr>
        <w:tabs>
          <w:tab w:val="num" w:pos="672"/>
        </w:tabs>
        <w:ind w:left="672" w:hanging="432"/>
      </w:pPr>
      <w:rPr>
        <w:rFonts w:ascii="Times New Roman" w:eastAsia="Times New Roman" w:hAnsi="Times New Roman" w:cs="Times New Roman"/>
        <w:b/>
        <w:i w:val="0"/>
        <w:sz w:val="28"/>
        <w:szCs w:val="28"/>
      </w:rPr>
    </w:lvl>
    <w:lvl w:ilvl="1">
      <w:start w:val="1"/>
      <w:numFmt w:val="decimal"/>
      <w:lvlText w:val="%1.%2"/>
      <w:lvlJc w:val="left"/>
      <w:pPr>
        <w:tabs>
          <w:tab w:val="num" w:pos="576"/>
        </w:tabs>
        <w:ind w:left="576" w:hanging="576"/>
      </w:pPr>
      <w:rPr>
        <w:rFonts w:ascii="Arial" w:hAnsi="Arial" w:hint="default"/>
        <w:sz w:val="24"/>
        <w:szCs w:val="24"/>
        <w:lang w:val="it-IT"/>
      </w:rPr>
    </w:lvl>
    <w:lvl w:ilvl="2">
      <w:start w:val="1"/>
      <w:numFmt w:val="decimal"/>
      <w:lvlText w:val="%1.%2.%3"/>
      <w:lvlJc w:val="left"/>
      <w:pPr>
        <w:tabs>
          <w:tab w:val="num" w:pos="720"/>
        </w:tabs>
        <w:ind w:left="720" w:hanging="720"/>
      </w:pPr>
      <w:rPr>
        <w:rFonts w:ascii="Times New Roman" w:hAnsi="Times New Roman" w:hint="default"/>
      </w:rPr>
    </w:lvl>
    <w:lvl w:ilvl="3">
      <w:start w:val="1"/>
      <w:numFmt w:val="decimal"/>
      <w:pStyle w:val="Heading4"/>
      <w:lvlText w:val="%1.%2.%3.%4"/>
      <w:lvlJc w:val="left"/>
      <w:pPr>
        <w:tabs>
          <w:tab w:val="num" w:pos="864"/>
        </w:tabs>
        <w:ind w:left="864" w:hanging="864"/>
      </w:pPr>
      <w:rPr>
        <w:rFonts w:ascii="Arial" w:hAnsi="Arial" w:cs="Arial"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nsid w:val="3BD64826"/>
    <w:multiLevelType w:val="hybridMultilevel"/>
    <w:tmpl w:val="9C04B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0827562"/>
    <w:multiLevelType w:val="hybridMultilevel"/>
    <w:tmpl w:val="26EC7A42"/>
    <w:lvl w:ilvl="0" w:tplc="598CC426">
      <w:start w:val="1"/>
      <w:numFmt w:val="bullet"/>
      <w:lvlText w:val=""/>
      <w:lvlJc w:val="left"/>
      <w:pPr>
        <w:tabs>
          <w:tab w:val="num" w:pos="720"/>
        </w:tabs>
        <w:ind w:left="720" w:hanging="360"/>
      </w:pPr>
      <w:rPr>
        <w:rFonts w:ascii="Wingdings" w:hAnsi="Wingdings" w:hint="default"/>
      </w:rPr>
    </w:lvl>
    <w:lvl w:ilvl="1" w:tplc="589487FE" w:tentative="1">
      <w:start w:val="1"/>
      <w:numFmt w:val="bullet"/>
      <w:lvlText w:val="o"/>
      <w:lvlJc w:val="left"/>
      <w:pPr>
        <w:tabs>
          <w:tab w:val="num" w:pos="1440"/>
        </w:tabs>
        <w:ind w:left="1440" w:hanging="360"/>
      </w:pPr>
      <w:rPr>
        <w:rFonts w:ascii="Courier New" w:hAnsi="Courier New" w:cs="Courier New" w:hint="default"/>
      </w:rPr>
    </w:lvl>
    <w:lvl w:ilvl="2" w:tplc="BDF8429C" w:tentative="1">
      <w:start w:val="1"/>
      <w:numFmt w:val="bullet"/>
      <w:lvlText w:val=""/>
      <w:lvlJc w:val="left"/>
      <w:pPr>
        <w:tabs>
          <w:tab w:val="num" w:pos="2160"/>
        </w:tabs>
        <w:ind w:left="2160" w:hanging="360"/>
      </w:pPr>
      <w:rPr>
        <w:rFonts w:ascii="Wingdings" w:hAnsi="Wingdings" w:hint="default"/>
      </w:rPr>
    </w:lvl>
    <w:lvl w:ilvl="3" w:tplc="BFACA9DC" w:tentative="1">
      <w:start w:val="1"/>
      <w:numFmt w:val="bullet"/>
      <w:lvlText w:val=""/>
      <w:lvlJc w:val="left"/>
      <w:pPr>
        <w:tabs>
          <w:tab w:val="num" w:pos="2880"/>
        </w:tabs>
        <w:ind w:left="2880" w:hanging="360"/>
      </w:pPr>
      <w:rPr>
        <w:rFonts w:ascii="Symbol" w:hAnsi="Symbol" w:hint="default"/>
      </w:rPr>
    </w:lvl>
    <w:lvl w:ilvl="4" w:tplc="EC8E8B1A" w:tentative="1">
      <w:start w:val="1"/>
      <w:numFmt w:val="bullet"/>
      <w:lvlText w:val="o"/>
      <w:lvlJc w:val="left"/>
      <w:pPr>
        <w:tabs>
          <w:tab w:val="num" w:pos="3600"/>
        </w:tabs>
        <w:ind w:left="3600" w:hanging="360"/>
      </w:pPr>
      <w:rPr>
        <w:rFonts w:ascii="Courier New" w:hAnsi="Courier New" w:cs="Courier New" w:hint="default"/>
      </w:rPr>
    </w:lvl>
    <w:lvl w:ilvl="5" w:tplc="E7427B3C" w:tentative="1">
      <w:start w:val="1"/>
      <w:numFmt w:val="bullet"/>
      <w:lvlText w:val=""/>
      <w:lvlJc w:val="left"/>
      <w:pPr>
        <w:tabs>
          <w:tab w:val="num" w:pos="4320"/>
        </w:tabs>
        <w:ind w:left="4320" w:hanging="360"/>
      </w:pPr>
      <w:rPr>
        <w:rFonts w:ascii="Wingdings" w:hAnsi="Wingdings" w:hint="default"/>
      </w:rPr>
    </w:lvl>
    <w:lvl w:ilvl="6" w:tplc="3BA48856" w:tentative="1">
      <w:start w:val="1"/>
      <w:numFmt w:val="bullet"/>
      <w:lvlText w:val=""/>
      <w:lvlJc w:val="left"/>
      <w:pPr>
        <w:tabs>
          <w:tab w:val="num" w:pos="5040"/>
        </w:tabs>
        <w:ind w:left="5040" w:hanging="360"/>
      </w:pPr>
      <w:rPr>
        <w:rFonts w:ascii="Symbol" w:hAnsi="Symbol" w:hint="default"/>
      </w:rPr>
    </w:lvl>
    <w:lvl w:ilvl="7" w:tplc="BA1EA402" w:tentative="1">
      <w:start w:val="1"/>
      <w:numFmt w:val="bullet"/>
      <w:lvlText w:val="o"/>
      <w:lvlJc w:val="left"/>
      <w:pPr>
        <w:tabs>
          <w:tab w:val="num" w:pos="5760"/>
        </w:tabs>
        <w:ind w:left="5760" w:hanging="360"/>
      </w:pPr>
      <w:rPr>
        <w:rFonts w:ascii="Courier New" w:hAnsi="Courier New" w:cs="Courier New" w:hint="default"/>
      </w:rPr>
    </w:lvl>
    <w:lvl w:ilvl="8" w:tplc="60AC1DFA" w:tentative="1">
      <w:start w:val="1"/>
      <w:numFmt w:val="bullet"/>
      <w:lvlText w:val=""/>
      <w:lvlJc w:val="left"/>
      <w:pPr>
        <w:tabs>
          <w:tab w:val="num" w:pos="6480"/>
        </w:tabs>
        <w:ind w:left="6480" w:hanging="360"/>
      </w:pPr>
      <w:rPr>
        <w:rFonts w:ascii="Wingdings" w:hAnsi="Wingdings" w:hint="default"/>
      </w:rPr>
    </w:lvl>
  </w:abstractNum>
  <w:abstractNum w:abstractNumId="18">
    <w:nsid w:val="415B0BF9"/>
    <w:multiLevelType w:val="hybridMultilevel"/>
    <w:tmpl w:val="FF7846E4"/>
    <w:lvl w:ilvl="0" w:tplc="91B201CC">
      <w:start w:val="1"/>
      <w:numFmt w:val="bullet"/>
      <w:lvlText w:val=""/>
      <w:lvlJc w:val="left"/>
      <w:pPr>
        <w:tabs>
          <w:tab w:val="num" w:pos="720"/>
        </w:tabs>
        <w:ind w:left="720" w:hanging="360"/>
      </w:pPr>
      <w:rPr>
        <w:rFonts w:ascii="Wingdings" w:hAnsi="Wingdings" w:hint="default"/>
      </w:rPr>
    </w:lvl>
    <w:lvl w:ilvl="1" w:tplc="712C4698" w:tentative="1">
      <w:start w:val="1"/>
      <w:numFmt w:val="bullet"/>
      <w:lvlText w:val="o"/>
      <w:lvlJc w:val="left"/>
      <w:pPr>
        <w:tabs>
          <w:tab w:val="num" w:pos="1440"/>
        </w:tabs>
        <w:ind w:left="1440" w:hanging="360"/>
      </w:pPr>
      <w:rPr>
        <w:rFonts w:ascii="Courier New" w:hAnsi="Courier New" w:cs="Courier New" w:hint="default"/>
      </w:rPr>
    </w:lvl>
    <w:lvl w:ilvl="2" w:tplc="98BAA142" w:tentative="1">
      <w:start w:val="1"/>
      <w:numFmt w:val="bullet"/>
      <w:lvlText w:val=""/>
      <w:lvlJc w:val="left"/>
      <w:pPr>
        <w:tabs>
          <w:tab w:val="num" w:pos="2160"/>
        </w:tabs>
        <w:ind w:left="2160" w:hanging="360"/>
      </w:pPr>
      <w:rPr>
        <w:rFonts w:ascii="Wingdings" w:hAnsi="Wingdings" w:hint="default"/>
      </w:rPr>
    </w:lvl>
    <w:lvl w:ilvl="3" w:tplc="ED347A00" w:tentative="1">
      <w:start w:val="1"/>
      <w:numFmt w:val="bullet"/>
      <w:lvlText w:val=""/>
      <w:lvlJc w:val="left"/>
      <w:pPr>
        <w:tabs>
          <w:tab w:val="num" w:pos="2880"/>
        </w:tabs>
        <w:ind w:left="2880" w:hanging="360"/>
      </w:pPr>
      <w:rPr>
        <w:rFonts w:ascii="Symbol" w:hAnsi="Symbol" w:hint="default"/>
      </w:rPr>
    </w:lvl>
    <w:lvl w:ilvl="4" w:tplc="BE3CA472" w:tentative="1">
      <w:start w:val="1"/>
      <w:numFmt w:val="bullet"/>
      <w:lvlText w:val="o"/>
      <w:lvlJc w:val="left"/>
      <w:pPr>
        <w:tabs>
          <w:tab w:val="num" w:pos="3600"/>
        </w:tabs>
        <w:ind w:left="3600" w:hanging="360"/>
      </w:pPr>
      <w:rPr>
        <w:rFonts w:ascii="Courier New" w:hAnsi="Courier New" w:cs="Courier New" w:hint="default"/>
      </w:rPr>
    </w:lvl>
    <w:lvl w:ilvl="5" w:tplc="2FA407BC" w:tentative="1">
      <w:start w:val="1"/>
      <w:numFmt w:val="bullet"/>
      <w:lvlText w:val=""/>
      <w:lvlJc w:val="left"/>
      <w:pPr>
        <w:tabs>
          <w:tab w:val="num" w:pos="4320"/>
        </w:tabs>
        <w:ind w:left="4320" w:hanging="360"/>
      </w:pPr>
      <w:rPr>
        <w:rFonts w:ascii="Wingdings" w:hAnsi="Wingdings" w:hint="default"/>
      </w:rPr>
    </w:lvl>
    <w:lvl w:ilvl="6" w:tplc="2D8E16B2" w:tentative="1">
      <w:start w:val="1"/>
      <w:numFmt w:val="bullet"/>
      <w:lvlText w:val=""/>
      <w:lvlJc w:val="left"/>
      <w:pPr>
        <w:tabs>
          <w:tab w:val="num" w:pos="5040"/>
        </w:tabs>
        <w:ind w:left="5040" w:hanging="360"/>
      </w:pPr>
      <w:rPr>
        <w:rFonts w:ascii="Symbol" w:hAnsi="Symbol" w:hint="default"/>
      </w:rPr>
    </w:lvl>
    <w:lvl w:ilvl="7" w:tplc="314487FC" w:tentative="1">
      <w:start w:val="1"/>
      <w:numFmt w:val="bullet"/>
      <w:lvlText w:val="o"/>
      <w:lvlJc w:val="left"/>
      <w:pPr>
        <w:tabs>
          <w:tab w:val="num" w:pos="5760"/>
        </w:tabs>
        <w:ind w:left="5760" w:hanging="360"/>
      </w:pPr>
      <w:rPr>
        <w:rFonts w:ascii="Courier New" w:hAnsi="Courier New" w:cs="Courier New" w:hint="default"/>
      </w:rPr>
    </w:lvl>
    <w:lvl w:ilvl="8" w:tplc="2FDEE732" w:tentative="1">
      <w:start w:val="1"/>
      <w:numFmt w:val="bullet"/>
      <w:lvlText w:val=""/>
      <w:lvlJc w:val="left"/>
      <w:pPr>
        <w:tabs>
          <w:tab w:val="num" w:pos="6480"/>
        </w:tabs>
        <w:ind w:left="6480" w:hanging="360"/>
      </w:pPr>
      <w:rPr>
        <w:rFonts w:ascii="Wingdings" w:hAnsi="Wingdings" w:hint="default"/>
      </w:rPr>
    </w:lvl>
  </w:abstractNum>
  <w:abstractNum w:abstractNumId="19">
    <w:nsid w:val="466D04FE"/>
    <w:multiLevelType w:val="hybridMultilevel"/>
    <w:tmpl w:val="A69AD0F0"/>
    <w:lvl w:ilvl="0" w:tplc="717E6C4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A936C7"/>
    <w:multiLevelType w:val="hybridMultilevel"/>
    <w:tmpl w:val="5F860080"/>
    <w:lvl w:ilvl="0" w:tplc="69AC5BFC">
      <w:start w:val="1"/>
      <w:numFmt w:val="bullet"/>
      <w:lvlText w:val=""/>
      <w:lvlJc w:val="left"/>
      <w:pPr>
        <w:tabs>
          <w:tab w:val="num" w:pos="720"/>
        </w:tabs>
        <w:ind w:left="720" w:hanging="360"/>
      </w:pPr>
      <w:rPr>
        <w:rFonts w:ascii="Wingdings" w:hAnsi="Wingdings" w:hint="default"/>
      </w:rPr>
    </w:lvl>
    <w:lvl w:ilvl="1" w:tplc="6018D1C6" w:tentative="1">
      <w:start w:val="1"/>
      <w:numFmt w:val="bullet"/>
      <w:lvlText w:val="o"/>
      <w:lvlJc w:val="left"/>
      <w:pPr>
        <w:tabs>
          <w:tab w:val="num" w:pos="1440"/>
        </w:tabs>
        <w:ind w:left="1440" w:hanging="360"/>
      </w:pPr>
      <w:rPr>
        <w:rFonts w:ascii="Courier New" w:hAnsi="Courier New" w:cs="Courier New" w:hint="default"/>
      </w:rPr>
    </w:lvl>
    <w:lvl w:ilvl="2" w:tplc="42F28948" w:tentative="1">
      <w:start w:val="1"/>
      <w:numFmt w:val="bullet"/>
      <w:lvlText w:val=""/>
      <w:lvlJc w:val="left"/>
      <w:pPr>
        <w:tabs>
          <w:tab w:val="num" w:pos="2160"/>
        </w:tabs>
        <w:ind w:left="2160" w:hanging="360"/>
      </w:pPr>
      <w:rPr>
        <w:rFonts w:ascii="Wingdings" w:hAnsi="Wingdings" w:hint="default"/>
      </w:rPr>
    </w:lvl>
    <w:lvl w:ilvl="3" w:tplc="1530446A" w:tentative="1">
      <w:start w:val="1"/>
      <w:numFmt w:val="bullet"/>
      <w:lvlText w:val=""/>
      <w:lvlJc w:val="left"/>
      <w:pPr>
        <w:tabs>
          <w:tab w:val="num" w:pos="2880"/>
        </w:tabs>
        <w:ind w:left="2880" w:hanging="360"/>
      </w:pPr>
      <w:rPr>
        <w:rFonts w:ascii="Symbol" w:hAnsi="Symbol" w:hint="default"/>
      </w:rPr>
    </w:lvl>
    <w:lvl w:ilvl="4" w:tplc="0E6A79BE" w:tentative="1">
      <w:start w:val="1"/>
      <w:numFmt w:val="bullet"/>
      <w:lvlText w:val="o"/>
      <w:lvlJc w:val="left"/>
      <w:pPr>
        <w:tabs>
          <w:tab w:val="num" w:pos="3600"/>
        </w:tabs>
        <w:ind w:left="3600" w:hanging="360"/>
      </w:pPr>
      <w:rPr>
        <w:rFonts w:ascii="Courier New" w:hAnsi="Courier New" w:cs="Courier New" w:hint="default"/>
      </w:rPr>
    </w:lvl>
    <w:lvl w:ilvl="5" w:tplc="E668E7C8" w:tentative="1">
      <w:start w:val="1"/>
      <w:numFmt w:val="bullet"/>
      <w:lvlText w:val=""/>
      <w:lvlJc w:val="left"/>
      <w:pPr>
        <w:tabs>
          <w:tab w:val="num" w:pos="4320"/>
        </w:tabs>
        <w:ind w:left="4320" w:hanging="360"/>
      </w:pPr>
      <w:rPr>
        <w:rFonts w:ascii="Wingdings" w:hAnsi="Wingdings" w:hint="default"/>
      </w:rPr>
    </w:lvl>
    <w:lvl w:ilvl="6" w:tplc="A5DEE530" w:tentative="1">
      <w:start w:val="1"/>
      <w:numFmt w:val="bullet"/>
      <w:lvlText w:val=""/>
      <w:lvlJc w:val="left"/>
      <w:pPr>
        <w:tabs>
          <w:tab w:val="num" w:pos="5040"/>
        </w:tabs>
        <w:ind w:left="5040" w:hanging="360"/>
      </w:pPr>
      <w:rPr>
        <w:rFonts w:ascii="Symbol" w:hAnsi="Symbol" w:hint="default"/>
      </w:rPr>
    </w:lvl>
    <w:lvl w:ilvl="7" w:tplc="028286C6" w:tentative="1">
      <w:start w:val="1"/>
      <w:numFmt w:val="bullet"/>
      <w:lvlText w:val="o"/>
      <w:lvlJc w:val="left"/>
      <w:pPr>
        <w:tabs>
          <w:tab w:val="num" w:pos="5760"/>
        </w:tabs>
        <w:ind w:left="5760" w:hanging="360"/>
      </w:pPr>
      <w:rPr>
        <w:rFonts w:ascii="Courier New" w:hAnsi="Courier New" w:cs="Courier New" w:hint="default"/>
      </w:rPr>
    </w:lvl>
    <w:lvl w:ilvl="8" w:tplc="EDA8F5BA" w:tentative="1">
      <w:start w:val="1"/>
      <w:numFmt w:val="bullet"/>
      <w:lvlText w:val=""/>
      <w:lvlJc w:val="left"/>
      <w:pPr>
        <w:tabs>
          <w:tab w:val="num" w:pos="6480"/>
        </w:tabs>
        <w:ind w:left="6480" w:hanging="360"/>
      </w:pPr>
      <w:rPr>
        <w:rFonts w:ascii="Wingdings" w:hAnsi="Wingdings" w:hint="default"/>
      </w:rPr>
    </w:lvl>
  </w:abstractNum>
  <w:abstractNum w:abstractNumId="21">
    <w:nsid w:val="4AD76A78"/>
    <w:multiLevelType w:val="hybridMultilevel"/>
    <w:tmpl w:val="88F498BC"/>
    <w:lvl w:ilvl="0" w:tplc="6CB4AD0E">
      <w:start w:val="2"/>
      <w:numFmt w:val="bullet"/>
      <w:lvlText w:val="-"/>
      <w:lvlJc w:val="left"/>
      <w:pPr>
        <w:ind w:left="720" w:hanging="360"/>
      </w:pPr>
      <w:rPr>
        <w:rFonts w:ascii="MAC C Times" w:eastAsia="Times New Roman" w:hAnsi="MAC C 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7F79EE"/>
    <w:multiLevelType w:val="hybridMultilevel"/>
    <w:tmpl w:val="C060AAEC"/>
    <w:lvl w:ilvl="0" w:tplc="321EF96C">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3C148B4"/>
    <w:multiLevelType w:val="hybridMultilevel"/>
    <w:tmpl w:val="D89A4258"/>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E95FEF"/>
    <w:multiLevelType w:val="hybridMultilevel"/>
    <w:tmpl w:val="E92E3DF0"/>
    <w:lvl w:ilvl="0" w:tplc="FBD6E73E">
      <w:numFmt w:val="bullet"/>
      <w:lvlText w:val="-"/>
      <w:lvlJc w:val="left"/>
      <w:pPr>
        <w:ind w:left="1080" w:hanging="720"/>
      </w:pPr>
      <w:rPr>
        <w:rFonts w:ascii="Arial" w:eastAsia="Times New Roman" w:hAnsi="Arial" w:cs="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nsid w:val="564F6A61"/>
    <w:multiLevelType w:val="hybridMultilevel"/>
    <w:tmpl w:val="D33E9A4A"/>
    <w:lvl w:ilvl="0" w:tplc="C7E2DF0E">
      <w:start w:val="1"/>
      <w:numFmt w:val="bullet"/>
      <w:lvlText w:val="-"/>
      <w:lvlJc w:val="left"/>
      <w:pPr>
        <w:ind w:left="780" w:hanging="360"/>
      </w:pPr>
      <w:rPr>
        <w:rFonts w:ascii="Arial" w:hAnsi="Aria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nsid w:val="570B7A8B"/>
    <w:multiLevelType w:val="hybridMultilevel"/>
    <w:tmpl w:val="CBE0E8B2"/>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7">
    <w:nsid w:val="580911C1"/>
    <w:multiLevelType w:val="hybridMultilevel"/>
    <w:tmpl w:val="2F9A8106"/>
    <w:lvl w:ilvl="0" w:tplc="042F0005">
      <w:start w:val="1"/>
      <w:numFmt w:val="bullet"/>
      <w:lvlText w:val=""/>
      <w:lvlJc w:val="left"/>
      <w:pPr>
        <w:ind w:left="1087" w:hanging="360"/>
      </w:pPr>
      <w:rPr>
        <w:rFonts w:ascii="Wingdings" w:hAnsi="Wingdings" w:hint="default"/>
      </w:rPr>
    </w:lvl>
    <w:lvl w:ilvl="1" w:tplc="042F0003" w:tentative="1">
      <w:start w:val="1"/>
      <w:numFmt w:val="bullet"/>
      <w:lvlText w:val="o"/>
      <w:lvlJc w:val="left"/>
      <w:pPr>
        <w:ind w:left="1807" w:hanging="360"/>
      </w:pPr>
      <w:rPr>
        <w:rFonts w:ascii="Courier New" w:hAnsi="Courier New" w:cs="Courier New" w:hint="default"/>
      </w:rPr>
    </w:lvl>
    <w:lvl w:ilvl="2" w:tplc="042F0005" w:tentative="1">
      <w:start w:val="1"/>
      <w:numFmt w:val="bullet"/>
      <w:lvlText w:val=""/>
      <w:lvlJc w:val="left"/>
      <w:pPr>
        <w:ind w:left="2527" w:hanging="360"/>
      </w:pPr>
      <w:rPr>
        <w:rFonts w:ascii="Wingdings" w:hAnsi="Wingdings" w:hint="default"/>
      </w:rPr>
    </w:lvl>
    <w:lvl w:ilvl="3" w:tplc="042F0001" w:tentative="1">
      <w:start w:val="1"/>
      <w:numFmt w:val="bullet"/>
      <w:lvlText w:val=""/>
      <w:lvlJc w:val="left"/>
      <w:pPr>
        <w:ind w:left="3247" w:hanging="360"/>
      </w:pPr>
      <w:rPr>
        <w:rFonts w:ascii="Symbol" w:hAnsi="Symbol" w:hint="default"/>
      </w:rPr>
    </w:lvl>
    <w:lvl w:ilvl="4" w:tplc="042F0003" w:tentative="1">
      <w:start w:val="1"/>
      <w:numFmt w:val="bullet"/>
      <w:lvlText w:val="o"/>
      <w:lvlJc w:val="left"/>
      <w:pPr>
        <w:ind w:left="3967" w:hanging="360"/>
      </w:pPr>
      <w:rPr>
        <w:rFonts w:ascii="Courier New" w:hAnsi="Courier New" w:cs="Courier New" w:hint="default"/>
      </w:rPr>
    </w:lvl>
    <w:lvl w:ilvl="5" w:tplc="042F0005" w:tentative="1">
      <w:start w:val="1"/>
      <w:numFmt w:val="bullet"/>
      <w:lvlText w:val=""/>
      <w:lvlJc w:val="left"/>
      <w:pPr>
        <w:ind w:left="4687" w:hanging="360"/>
      </w:pPr>
      <w:rPr>
        <w:rFonts w:ascii="Wingdings" w:hAnsi="Wingdings" w:hint="default"/>
      </w:rPr>
    </w:lvl>
    <w:lvl w:ilvl="6" w:tplc="042F0001" w:tentative="1">
      <w:start w:val="1"/>
      <w:numFmt w:val="bullet"/>
      <w:lvlText w:val=""/>
      <w:lvlJc w:val="left"/>
      <w:pPr>
        <w:ind w:left="5407" w:hanging="360"/>
      </w:pPr>
      <w:rPr>
        <w:rFonts w:ascii="Symbol" w:hAnsi="Symbol" w:hint="default"/>
      </w:rPr>
    </w:lvl>
    <w:lvl w:ilvl="7" w:tplc="042F0003" w:tentative="1">
      <w:start w:val="1"/>
      <w:numFmt w:val="bullet"/>
      <w:lvlText w:val="o"/>
      <w:lvlJc w:val="left"/>
      <w:pPr>
        <w:ind w:left="6127" w:hanging="360"/>
      </w:pPr>
      <w:rPr>
        <w:rFonts w:ascii="Courier New" w:hAnsi="Courier New" w:cs="Courier New" w:hint="default"/>
      </w:rPr>
    </w:lvl>
    <w:lvl w:ilvl="8" w:tplc="042F0005" w:tentative="1">
      <w:start w:val="1"/>
      <w:numFmt w:val="bullet"/>
      <w:lvlText w:val=""/>
      <w:lvlJc w:val="left"/>
      <w:pPr>
        <w:ind w:left="6847" w:hanging="360"/>
      </w:pPr>
      <w:rPr>
        <w:rFonts w:ascii="Wingdings" w:hAnsi="Wingdings" w:hint="default"/>
      </w:rPr>
    </w:lvl>
  </w:abstractNum>
  <w:abstractNum w:abstractNumId="28">
    <w:nsid w:val="5D0F5C12"/>
    <w:multiLevelType w:val="hybridMultilevel"/>
    <w:tmpl w:val="B2201B8C"/>
    <w:lvl w:ilvl="0" w:tplc="D0665B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F005DF4"/>
    <w:multiLevelType w:val="hybridMultilevel"/>
    <w:tmpl w:val="41C22448"/>
    <w:lvl w:ilvl="0" w:tplc="0809000B">
      <w:start w:val="1"/>
      <w:numFmt w:val="bullet"/>
      <w:lvlText w:val=""/>
      <w:lvlJc w:val="left"/>
      <w:pPr>
        <w:tabs>
          <w:tab w:val="num" w:pos="808"/>
        </w:tabs>
        <w:ind w:left="808" w:hanging="360"/>
      </w:pPr>
      <w:rPr>
        <w:rFonts w:ascii="Wingdings" w:hAnsi="Wingdings" w:hint="default"/>
      </w:rPr>
    </w:lvl>
    <w:lvl w:ilvl="1" w:tplc="08090003" w:tentative="1">
      <w:start w:val="1"/>
      <w:numFmt w:val="bullet"/>
      <w:lvlText w:val="o"/>
      <w:lvlJc w:val="left"/>
      <w:pPr>
        <w:tabs>
          <w:tab w:val="num" w:pos="1528"/>
        </w:tabs>
        <w:ind w:left="1528" w:hanging="360"/>
      </w:pPr>
      <w:rPr>
        <w:rFonts w:ascii="Courier New" w:hAnsi="Courier New" w:cs="Courier New" w:hint="default"/>
      </w:rPr>
    </w:lvl>
    <w:lvl w:ilvl="2" w:tplc="08090005" w:tentative="1">
      <w:start w:val="1"/>
      <w:numFmt w:val="bullet"/>
      <w:lvlText w:val=""/>
      <w:lvlJc w:val="left"/>
      <w:pPr>
        <w:tabs>
          <w:tab w:val="num" w:pos="2248"/>
        </w:tabs>
        <w:ind w:left="2248" w:hanging="360"/>
      </w:pPr>
      <w:rPr>
        <w:rFonts w:ascii="Wingdings" w:hAnsi="Wingdings" w:hint="default"/>
      </w:rPr>
    </w:lvl>
    <w:lvl w:ilvl="3" w:tplc="08090001" w:tentative="1">
      <w:start w:val="1"/>
      <w:numFmt w:val="bullet"/>
      <w:lvlText w:val=""/>
      <w:lvlJc w:val="left"/>
      <w:pPr>
        <w:tabs>
          <w:tab w:val="num" w:pos="2968"/>
        </w:tabs>
        <w:ind w:left="2968" w:hanging="360"/>
      </w:pPr>
      <w:rPr>
        <w:rFonts w:ascii="Symbol" w:hAnsi="Symbol" w:hint="default"/>
      </w:rPr>
    </w:lvl>
    <w:lvl w:ilvl="4" w:tplc="08090003" w:tentative="1">
      <w:start w:val="1"/>
      <w:numFmt w:val="bullet"/>
      <w:lvlText w:val="o"/>
      <w:lvlJc w:val="left"/>
      <w:pPr>
        <w:tabs>
          <w:tab w:val="num" w:pos="3688"/>
        </w:tabs>
        <w:ind w:left="3688" w:hanging="360"/>
      </w:pPr>
      <w:rPr>
        <w:rFonts w:ascii="Courier New" w:hAnsi="Courier New" w:cs="Courier New" w:hint="default"/>
      </w:rPr>
    </w:lvl>
    <w:lvl w:ilvl="5" w:tplc="08090005" w:tentative="1">
      <w:start w:val="1"/>
      <w:numFmt w:val="bullet"/>
      <w:lvlText w:val=""/>
      <w:lvlJc w:val="left"/>
      <w:pPr>
        <w:tabs>
          <w:tab w:val="num" w:pos="4408"/>
        </w:tabs>
        <w:ind w:left="4408" w:hanging="360"/>
      </w:pPr>
      <w:rPr>
        <w:rFonts w:ascii="Wingdings" w:hAnsi="Wingdings" w:hint="default"/>
      </w:rPr>
    </w:lvl>
    <w:lvl w:ilvl="6" w:tplc="08090001" w:tentative="1">
      <w:start w:val="1"/>
      <w:numFmt w:val="bullet"/>
      <w:lvlText w:val=""/>
      <w:lvlJc w:val="left"/>
      <w:pPr>
        <w:tabs>
          <w:tab w:val="num" w:pos="5128"/>
        </w:tabs>
        <w:ind w:left="5128" w:hanging="360"/>
      </w:pPr>
      <w:rPr>
        <w:rFonts w:ascii="Symbol" w:hAnsi="Symbol" w:hint="default"/>
      </w:rPr>
    </w:lvl>
    <w:lvl w:ilvl="7" w:tplc="08090003" w:tentative="1">
      <w:start w:val="1"/>
      <w:numFmt w:val="bullet"/>
      <w:lvlText w:val="o"/>
      <w:lvlJc w:val="left"/>
      <w:pPr>
        <w:tabs>
          <w:tab w:val="num" w:pos="5848"/>
        </w:tabs>
        <w:ind w:left="5848" w:hanging="360"/>
      </w:pPr>
      <w:rPr>
        <w:rFonts w:ascii="Courier New" w:hAnsi="Courier New" w:cs="Courier New" w:hint="default"/>
      </w:rPr>
    </w:lvl>
    <w:lvl w:ilvl="8" w:tplc="08090005" w:tentative="1">
      <w:start w:val="1"/>
      <w:numFmt w:val="bullet"/>
      <w:lvlText w:val=""/>
      <w:lvlJc w:val="left"/>
      <w:pPr>
        <w:tabs>
          <w:tab w:val="num" w:pos="6568"/>
        </w:tabs>
        <w:ind w:left="6568" w:hanging="360"/>
      </w:pPr>
      <w:rPr>
        <w:rFonts w:ascii="Wingdings" w:hAnsi="Wingdings" w:hint="default"/>
      </w:rPr>
    </w:lvl>
  </w:abstractNum>
  <w:abstractNum w:abstractNumId="30">
    <w:nsid w:val="694306B5"/>
    <w:multiLevelType w:val="hybridMultilevel"/>
    <w:tmpl w:val="07E08FBA"/>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9C9007F"/>
    <w:multiLevelType w:val="hybridMultilevel"/>
    <w:tmpl w:val="8FECEFA8"/>
    <w:lvl w:ilvl="0" w:tplc="1444CA84">
      <w:start w:val="1"/>
      <w:numFmt w:val="bullet"/>
      <w:lvlText w:val=""/>
      <w:lvlJc w:val="left"/>
      <w:pPr>
        <w:tabs>
          <w:tab w:val="num" w:pos="720"/>
        </w:tabs>
        <w:ind w:left="720" w:hanging="360"/>
      </w:pPr>
      <w:rPr>
        <w:rFonts w:ascii="Wingdings" w:hAnsi="Wingdings" w:hint="default"/>
      </w:rPr>
    </w:lvl>
    <w:lvl w:ilvl="1" w:tplc="AE600B46" w:tentative="1">
      <w:start w:val="1"/>
      <w:numFmt w:val="bullet"/>
      <w:lvlText w:val="o"/>
      <w:lvlJc w:val="left"/>
      <w:pPr>
        <w:tabs>
          <w:tab w:val="num" w:pos="1440"/>
        </w:tabs>
        <w:ind w:left="1440" w:hanging="360"/>
      </w:pPr>
      <w:rPr>
        <w:rFonts w:ascii="Courier New" w:hAnsi="Courier New" w:cs="Courier New" w:hint="default"/>
      </w:rPr>
    </w:lvl>
    <w:lvl w:ilvl="2" w:tplc="DB107544" w:tentative="1">
      <w:start w:val="1"/>
      <w:numFmt w:val="bullet"/>
      <w:lvlText w:val=""/>
      <w:lvlJc w:val="left"/>
      <w:pPr>
        <w:tabs>
          <w:tab w:val="num" w:pos="2160"/>
        </w:tabs>
        <w:ind w:left="2160" w:hanging="360"/>
      </w:pPr>
      <w:rPr>
        <w:rFonts w:ascii="Wingdings" w:hAnsi="Wingdings" w:hint="default"/>
      </w:rPr>
    </w:lvl>
    <w:lvl w:ilvl="3" w:tplc="15F49036" w:tentative="1">
      <w:start w:val="1"/>
      <w:numFmt w:val="bullet"/>
      <w:lvlText w:val=""/>
      <w:lvlJc w:val="left"/>
      <w:pPr>
        <w:tabs>
          <w:tab w:val="num" w:pos="2880"/>
        </w:tabs>
        <w:ind w:left="2880" w:hanging="360"/>
      </w:pPr>
      <w:rPr>
        <w:rFonts w:ascii="Symbol" w:hAnsi="Symbol" w:hint="default"/>
      </w:rPr>
    </w:lvl>
    <w:lvl w:ilvl="4" w:tplc="EA487DC0" w:tentative="1">
      <w:start w:val="1"/>
      <w:numFmt w:val="bullet"/>
      <w:lvlText w:val="o"/>
      <w:lvlJc w:val="left"/>
      <w:pPr>
        <w:tabs>
          <w:tab w:val="num" w:pos="3600"/>
        </w:tabs>
        <w:ind w:left="3600" w:hanging="360"/>
      </w:pPr>
      <w:rPr>
        <w:rFonts w:ascii="Courier New" w:hAnsi="Courier New" w:cs="Courier New" w:hint="default"/>
      </w:rPr>
    </w:lvl>
    <w:lvl w:ilvl="5" w:tplc="9166735E" w:tentative="1">
      <w:start w:val="1"/>
      <w:numFmt w:val="bullet"/>
      <w:lvlText w:val=""/>
      <w:lvlJc w:val="left"/>
      <w:pPr>
        <w:tabs>
          <w:tab w:val="num" w:pos="4320"/>
        </w:tabs>
        <w:ind w:left="4320" w:hanging="360"/>
      </w:pPr>
      <w:rPr>
        <w:rFonts w:ascii="Wingdings" w:hAnsi="Wingdings" w:hint="default"/>
      </w:rPr>
    </w:lvl>
    <w:lvl w:ilvl="6" w:tplc="7D8AB898" w:tentative="1">
      <w:start w:val="1"/>
      <w:numFmt w:val="bullet"/>
      <w:lvlText w:val=""/>
      <w:lvlJc w:val="left"/>
      <w:pPr>
        <w:tabs>
          <w:tab w:val="num" w:pos="5040"/>
        </w:tabs>
        <w:ind w:left="5040" w:hanging="360"/>
      </w:pPr>
      <w:rPr>
        <w:rFonts w:ascii="Symbol" w:hAnsi="Symbol" w:hint="default"/>
      </w:rPr>
    </w:lvl>
    <w:lvl w:ilvl="7" w:tplc="1144E168" w:tentative="1">
      <w:start w:val="1"/>
      <w:numFmt w:val="bullet"/>
      <w:lvlText w:val="o"/>
      <w:lvlJc w:val="left"/>
      <w:pPr>
        <w:tabs>
          <w:tab w:val="num" w:pos="5760"/>
        </w:tabs>
        <w:ind w:left="5760" w:hanging="360"/>
      </w:pPr>
      <w:rPr>
        <w:rFonts w:ascii="Courier New" w:hAnsi="Courier New" w:cs="Courier New" w:hint="default"/>
      </w:rPr>
    </w:lvl>
    <w:lvl w:ilvl="8" w:tplc="135CFE66" w:tentative="1">
      <w:start w:val="1"/>
      <w:numFmt w:val="bullet"/>
      <w:lvlText w:val=""/>
      <w:lvlJc w:val="left"/>
      <w:pPr>
        <w:tabs>
          <w:tab w:val="num" w:pos="6480"/>
        </w:tabs>
        <w:ind w:left="6480" w:hanging="360"/>
      </w:pPr>
      <w:rPr>
        <w:rFonts w:ascii="Wingdings" w:hAnsi="Wingdings" w:hint="default"/>
      </w:rPr>
    </w:lvl>
  </w:abstractNum>
  <w:abstractNum w:abstractNumId="32">
    <w:nsid w:val="6D1B718B"/>
    <w:multiLevelType w:val="hybridMultilevel"/>
    <w:tmpl w:val="17EE48A8"/>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E866660"/>
    <w:multiLevelType w:val="hybridMultilevel"/>
    <w:tmpl w:val="D26E6928"/>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06A572B"/>
    <w:multiLevelType w:val="hybridMultilevel"/>
    <w:tmpl w:val="B2ECBFF4"/>
    <w:lvl w:ilvl="0" w:tplc="59104868">
      <w:start w:val="1"/>
      <w:numFmt w:val="decimal"/>
      <w:lvlText w:val="%1."/>
      <w:lvlJc w:val="left"/>
      <w:pPr>
        <w:ind w:left="720" w:hanging="360"/>
      </w:pPr>
      <w:rPr>
        <w:rFonts w:cs="Times New Roman" w:hint="default"/>
        <w:b w:val="0"/>
        <w:bCs w:val="0"/>
        <w:color w:val="0000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2FE3AAD"/>
    <w:multiLevelType w:val="hybridMultilevel"/>
    <w:tmpl w:val="67162606"/>
    <w:lvl w:ilvl="0" w:tplc="FFFFFFFF">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nsid w:val="76C36E52"/>
    <w:multiLevelType w:val="hybridMultilevel"/>
    <w:tmpl w:val="137CE096"/>
    <w:lvl w:ilvl="0" w:tplc="DD26A884">
      <w:numFmt w:val="bullet"/>
      <w:lvlText w:val=""/>
      <w:lvlJc w:val="left"/>
      <w:pPr>
        <w:tabs>
          <w:tab w:val="num" w:pos="720"/>
        </w:tabs>
        <w:ind w:left="720" w:hanging="360"/>
      </w:pPr>
      <w:rPr>
        <w:rFonts w:ascii="Wingdings"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7B647FBC"/>
    <w:multiLevelType w:val="hybridMultilevel"/>
    <w:tmpl w:val="250E17C0"/>
    <w:lvl w:ilvl="0" w:tplc="F0AEF258">
      <w:start w:val="5"/>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8">
    <w:nsid w:val="7B74730E"/>
    <w:multiLevelType w:val="hybridMultilevel"/>
    <w:tmpl w:val="3C8E7020"/>
    <w:lvl w:ilvl="0" w:tplc="C7E2DF0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0"/>
  </w:num>
  <w:num w:numId="3">
    <w:abstractNumId w:val="18"/>
  </w:num>
  <w:num w:numId="4">
    <w:abstractNumId w:val="31"/>
  </w:num>
  <w:num w:numId="5">
    <w:abstractNumId w:val="4"/>
  </w:num>
  <w:num w:numId="6">
    <w:abstractNumId w:val="17"/>
  </w:num>
  <w:num w:numId="7">
    <w:abstractNumId w:val="38"/>
  </w:num>
  <w:num w:numId="8">
    <w:abstractNumId w:val="5"/>
  </w:num>
  <w:num w:numId="9">
    <w:abstractNumId w:val="36"/>
  </w:num>
  <w:num w:numId="10">
    <w:abstractNumId w:val="32"/>
  </w:num>
  <w:num w:numId="11">
    <w:abstractNumId w:val="33"/>
  </w:num>
  <w:num w:numId="12">
    <w:abstractNumId w:val="19"/>
  </w:num>
  <w:num w:numId="13">
    <w:abstractNumId w:val="14"/>
  </w:num>
  <w:num w:numId="14">
    <w:abstractNumId w:val="21"/>
  </w:num>
  <w:num w:numId="15">
    <w:abstractNumId w:val="34"/>
  </w:num>
  <w:num w:numId="16">
    <w:abstractNumId w:val="12"/>
  </w:num>
  <w:num w:numId="17">
    <w:abstractNumId w:val="22"/>
  </w:num>
  <w:num w:numId="18">
    <w:abstractNumId w:val="0"/>
  </w:num>
  <w:num w:numId="19">
    <w:abstractNumId w:val="29"/>
  </w:num>
  <w:num w:numId="20">
    <w:abstractNumId w:val="13"/>
  </w:num>
  <w:num w:numId="21">
    <w:abstractNumId w:val="2"/>
  </w:num>
  <w:num w:numId="22">
    <w:abstractNumId w:val="30"/>
  </w:num>
  <w:num w:numId="23">
    <w:abstractNumId w:val="23"/>
  </w:num>
  <w:num w:numId="24">
    <w:abstractNumId w:val="10"/>
  </w:num>
  <w:num w:numId="25">
    <w:abstractNumId w:val="25"/>
  </w:num>
  <w:num w:numId="26">
    <w:abstractNumId w:val="35"/>
  </w:num>
  <w:num w:numId="27">
    <w:abstractNumId w:val="7"/>
  </w:num>
  <w:num w:numId="28">
    <w:abstractNumId w:val="11"/>
  </w:num>
  <w:num w:numId="29">
    <w:abstractNumId w:val="16"/>
  </w:num>
  <w:num w:numId="30">
    <w:abstractNumId w:val="28"/>
  </w:num>
  <w:num w:numId="31">
    <w:abstractNumId w:val="26"/>
  </w:num>
  <w:num w:numId="32">
    <w:abstractNumId w:val="1"/>
  </w:num>
  <w:num w:numId="33">
    <w:abstractNumId w:val="37"/>
  </w:num>
  <w:num w:numId="34">
    <w:abstractNumId w:val="24"/>
  </w:num>
  <w:num w:numId="35">
    <w:abstractNumId w:val="8"/>
  </w:num>
  <w:num w:numId="36">
    <w:abstractNumId w:val="3"/>
  </w:num>
  <w:num w:numId="37">
    <w:abstractNumId w:val="27"/>
  </w:num>
  <w:num w:numId="38">
    <w:abstractNumId w:val="6"/>
  </w:num>
  <w:num w:numId="39">
    <w:abstractNumId w:val="9"/>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stylePaneFormatFilter w:val="3F01"/>
  <w:defaultTabStop w:val="720"/>
  <w:drawingGridHorizontalSpacing w:val="120"/>
  <w:displayHorizontalDrawingGridEvery w:val="2"/>
  <w:displayVerticalDrawingGridEvery w:val="2"/>
  <w:characterSpacingControl w:val="doNotCompress"/>
  <w:hdrShapeDefaults>
    <o:shapedefaults v:ext="edit" spidmax="2148" style="mso-height-percent:200;mso-width-relative:margin;mso-height-relative:margin" fillcolor="white">
      <v:fill color="white"/>
      <v:textbox style="mso-fit-shape-to-text:t"/>
    </o:shapedefaults>
    <o:shapelayout v:ext="edit">
      <o:idmap v:ext="edit" data="2"/>
    </o:shapelayout>
  </w:hdrShapeDefaults>
  <w:footnotePr>
    <w:footnote w:id="0"/>
    <w:footnote w:id="1"/>
  </w:footnotePr>
  <w:endnotePr>
    <w:endnote w:id="0"/>
    <w:endnote w:id="1"/>
  </w:endnotePr>
  <w:compat/>
  <w:rsids>
    <w:rsidRoot w:val="00CF51CC"/>
    <w:rsid w:val="00000CD6"/>
    <w:rsid w:val="000019C6"/>
    <w:rsid w:val="00001E58"/>
    <w:rsid w:val="00002755"/>
    <w:rsid w:val="00002774"/>
    <w:rsid w:val="00004B10"/>
    <w:rsid w:val="00004BCC"/>
    <w:rsid w:val="000057B4"/>
    <w:rsid w:val="00007258"/>
    <w:rsid w:val="00007B00"/>
    <w:rsid w:val="000139C8"/>
    <w:rsid w:val="00014740"/>
    <w:rsid w:val="00016E6F"/>
    <w:rsid w:val="0002177E"/>
    <w:rsid w:val="00022196"/>
    <w:rsid w:val="0002291B"/>
    <w:rsid w:val="0002545C"/>
    <w:rsid w:val="00025E8D"/>
    <w:rsid w:val="000341A9"/>
    <w:rsid w:val="00034C2F"/>
    <w:rsid w:val="00035A90"/>
    <w:rsid w:val="00040DB4"/>
    <w:rsid w:val="0004421E"/>
    <w:rsid w:val="00044414"/>
    <w:rsid w:val="00046448"/>
    <w:rsid w:val="00052D78"/>
    <w:rsid w:val="00054544"/>
    <w:rsid w:val="00056EA1"/>
    <w:rsid w:val="00061E0C"/>
    <w:rsid w:val="0007089B"/>
    <w:rsid w:val="000738A4"/>
    <w:rsid w:val="00075B6D"/>
    <w:rsid w:val="000832B9"/>
    <w:rsid w:val="0008697C"/>
    <w:rsid w:val="000940FF"/>
    <w:rsid w:val="00096462"/>
    <w:rsid w:val="00097B43"/>
    <w:rsid w:val="000A178F"/>
    <w:rsid w:val="000A3CAF"/>
    <w:rsid w:val="000A5287"/>
    <w:rsid w:val="000A5DFD"/>
    <w:rsid w:val="000A713D"/>
    <w:rsid w:val="000B38B2"/>
    <w:rsid w:val="000B4ED0"/>
    <w:rsid w:val="000B51AB"/>
    <w:rsid w:val="000B5D02"/>
    <w:rsid w:val="000C0118"/>
    <w:rsid w:val="000C1F1A"/>
    <w:rsid w:val="000C2FB7"/>
    <w:rsid w:val="000C3AB0"/>
    <w:rsid w:val="000C3ABB"/>
    <w:rsid w:val="000C454D"/>
    <w:rsid w:val="000C6F6F"/>
    <w:rsid w:val="000D0136"/>
    <w:rsid w:val="000D08C0"/>
    <w:rsid w:val="000D260E"/>
    <w:rsid w:val="000D6E6F"/>
    <w:rsid w:val="000D7056"/>
    <w:rsid w:val="000E07FB"/>
    <w:rsid w:val="000E1E88"/>
    <w:rsid w:val="000E56F2"/>
    <w:rsid w:val="000F3788"/>
    <w:rsid w:val="00100478"/>
    <w:rsid w:val="00102F89"/>
    <w:rsid w:val="001050C2"/>
    <w:rsid w:val="001070EC"/>
    <w:rsid w:val="00112393"/>
    <w:rsid w:val="00112CFD"/>
    <w:rsid w:val="001147FD"/>
    <w:rsid w:val="0011484F"/>
    <w:rsid w:val="00115799"/>
    <w:rsid w:val="00115A8B"/>
    <w:rsid w:val="0011639F"/>
    <w:rsid w:val="0011772A"/>
    <w:rsid w:val="00117F0A"/>
    <w:rsid w:val="00121A63"/>
    <w:rsid w:val="00123344"/>
    <w:rsid w:val="0013446F"/>
    <w:rsid w:val="00135475"/>
    <w:rsid w:val="00140DDA"/>
    <w:rsid w:val="00143096"/>
    <w:rsid w:val="00151C0F"/>
    <w:rsid w:val="0015528B"/>
    <w:rsid w:val="0015674E"/>
    <w:rsid w:val="001606D4"/>
    <w:rsid w:val="00160996"/>
    <w:rsid w:val="001656B3"/>
    <w:rsid w:val="0016672B"/>
    <w:rsid w:val="00173CD4"/>
    <w:rsid w:val="0017767C"/>
    <w:rsid w:val="00180DD2"/>
    <w:rsid w:val="001820E6"/>
    <w:rsid w:val="00182566"/>
    <w:rsid w:val="001849C6"/>
    <w:rsid w:val="00190CB9"/>
    <w:rsid w:val="0019141D"/>
    <w:rsid w:val="001920B9"/>
    <w:rsid w:val="0019213E"/>
    <w:rsid w:val="00192567"/>
    <w:rsid w:val="00193C13"/>
    <w:rsid w:val="00196A57"/>
    <w:rsid w:val="0019780B"/>
    <w:rsid w:val="001A01FB"/>
    <w:rsid w:val="001A1097"/>
    <w:rsid w:val="001A37CC"/>
    <w:rsid w:val="001A4138"/>
    <w:rsid w:val="001A5882"/>
    <w:rsid w:val="001A6106"/>
    <w:rsid w:val="001A7D8E"/>
    <w:rsid w:val="001B3A41"/>
    <w:rsid w:val="001B4A2F"/>
    <w:rsid w:val="001B5173"/>
    <w:rsid w:val="001C42B7"/>
    <w:rsid w:val="001D09D0"/>
    <w:rsid w:val="001D0B9E"/>
    <w:rsid w:val="001D33C0"/>
    <w:rsid w:val="001D3479"/>
    <w:rsid w:val="001E01A9"/>
    <w:rsid w:val="001E2E66"/>
    <w:rsid w:val="001E6956"/>
    <w:rsid w:val="001E7BBD"/>
    <w:rsid w:val="001F305A"/>
    <w:rsid w:val="001F35B6"/>
    <w:rsid w:val="001F6897"/>
    <w:rsid w:val="002060EF"/>
    <w:rsid w:val="0021084C"/>
    <w:rsid w:val="00210A28"/>
    <w:rsid w:val="00213A3F"/>
    <w:rsid w:val="0021419E"/>
    <w:rsid w:val="002141F1"/>
    <w:rsid w:val="0021613A"/>
    <w:rsid w:val="00216731"/>
    <w:rsid w:val="00217C6E"/>
    <w:rsid w:val="0022270C"/>
    <w:rsid w:val="00225950"/>
    <w:rsid w:val="00225AC7"/>
    <w:rsid w:val="00226515"/>
    <w:rsid w:val="00226C46"/>
    <w:rsid w:val="00226F7B"/>
    <w:rsid w:val="00226FFE"/>
    <w:rsid w:val="002316C8"/>
    <w:rsid w:val="00232D9D"/>
    <w:rsid w:val="00233989"/>
    <w:rsid w:val="00234072"/>
    <w:rsid w:val="0023560E"/>
    <w:rsid w:val="002375A9"/>
    <w:rsid w:val="00242E3D"/>
    <w:rsid w:val="002433E6"/>
    <w:rsid w:val="002440FE"/>
    <w:rsid w:val="00244901"/>
    <w:rsid w:val="00245903"/>
    <w:rsid w:val="00247A56"/>
    <w:rsid w:val="00250224"/>
    <w:rsid w:val="0025228D"/>
    <w:rsid w:val="00252691"/>
    <w:rsid w:val="00252C3D"/>
    <w:rsid w:val="00253EF5"/>
    <w:rsid w:val="00254034"/>
    <w:rsid w:val="00254225"/>
    <w:rsid w:val="00254CCE"/>
    <w:rsid w:val="00256C8C"/>
    <w:rsid w:val="00261DD2"/>
    <w:rsid w:val="00262359"/>
    <w:rsid w:val="0026293E"/>
    <w:rsid w:val="00266037"/>
    <w:rsid w:val="002717A2"/>
    <w:rsid w:val="00272418"/>
    <w:rsid w:val="00274F36"/>
    <w:rsid w:val="00276337"/>
    <w:rsid w:val="00280B19"/>
    <w:rsid w:val="002856E8"/>
    <w:rsid w:val="00290272"/>
    <w:rsid w:val="00295B4E"/>
    <w:rsid w:val="002A072D"/>
    <w:rsid w:val="002A077A"/>
    <w:rsid w:val="002A58B3"/>
    <w:rsid w:val="002B08A0"/>
    <w:rsid w:val="002B20C7"/>
    <w:rsid w:val="002B2189"/>
    <w:rsid w:val="002B3254"/>
    <w:rsid w:val="002B542E"/>
    <w:rsid w:val="002C0902"/>
    <w:rsid w:val="002C2805"/>
    <w:rsid w:val="002C345E"/>
    <w:rsid w:val="002C5802"/>
    <w:rsid w:val="002C664E"/>
    <w:rsid w:val="002D3418"/>
    <w:rsid w:val="002D39D6"/>
    <w:rsid w:val="002D4FE6"/>
    <w:rsid w:val="002D5520"/>
    <w:rsid w:val="002D76CB"/>
    <w:rsid w:val="002E09EE"/>
    <w:rsid w:val="002E0C76"/>
    <w:rsid w:val="002E0FF7"/>
    <w:rsid w:val="002E62EB"/>
    <w:rsid w:val="002E6720"/>
    <w:rsid w:val="002E6BA7"/>
    <w:rsid w:val="002E705B"/>
    <w:rsid w:val="002F1824"/>
    <w:rsid w:val="002F3EA9"/>
    <w:rsid w:val="002F47C8"/>
    <w:rsid w:val="002F6B3A"/>
    <w:rsid w:val="002F728B"/>
    <w:rsid w:val="00301C9D"/>
    <w:rsid w:val="00303422"/>
    <w:rsid w:val="00303544"/>
    <w:rsid w:val="00305D90"/>
    <w:rsid w:val="00315BFE"/>
    <w:rsid w:val="00320866"/>
    <w:rsid w:val="00320B04"/>
    <w:rsid w:val="00330B77"/>
    <w:rsid w:val="003311D8"/>
    <w:rsid w:val="00331BFE"/>
    <w:rsid w:val="003322F0"/>
    <w:rsid w:val="0033268D"/>
    <w:rsid w:val="0033792D"/>
    <w:rsid w:val="0034115B"/>
    <w:rsid w:val="00341AC4"/>
    <w:rsid w:val="00342F79"/>
    <w:rsid w:val="00345A0C"/>
    <w:rsid w:val="0034687A"/>
    <w:rsid w:val="00350615"/>
    <w:rsid w:val="00350A91"/>
    <w:rsid w:val="00351480"/>
    <w:rsid w:val="00352612"/>
    <w:rsid w:val="003529FA"/>
    <w:rsid w:val="00352FFB"/>
    <w:rsid w:val="00355276"/>
    <w:rsid w:val="00357477"/>
    <w:rsid w:val="00360231"/>
    <w:rsid w:val="003613EC"/>
    <w:rsid w:val="00361B47"/>
    <w:rsid w:val="00362FB7"/>
    <w:rsid w:val="00370C8A"/>
    <w:rsid w:val="00373BF3"/>
    <w:rsid w:val="0037481A"/>
    <w:rsid w:val="00382311"/>
    <w:rsid w:val="00383704"/>
    <w:rsid w:val="003864A0"/>
    <w:rsid w:val="003934EB"/>
    <w:rsid w:val="00395471"/>
    <w:rsid w:val="003A28E2"/>
    <w:rsid w:val="003A2D05"/>
    <w:rsid w:val="003A4A0E"/>
    <w:rsid w:val="003A5F53"/>
    <w:rsid w:val="003A651A"/>
    <w:rsid w:val="003B1893"/>
    <w:rsid w:val="003B4834"/>
    <w:rsid w:val="003B7CD1"/>
    <w:rsid w:val="003B7EA1"/>
    <w:rsid w:val="003C02CA"/>
    <w:rsid w:val="003C06C6"/>
    <w:rsid w:val="003C28D0"/>
    <w:rsid w:val="003C5EAA"/>
    <w:rsid w:val="003D1681"/>
    <w:rsid w:val="003D3356"/>
    <w:rsid w:val="003D748E"/>
    <w:rsid w:val="003E24F0"/>
    <w:rsid w:val="003E3ADC"/>
    <w:rsid w:val="003E3B38"/>
    <w:rsid w:val="003E4445"/>
    <w:rsid w:val="003E7335"/>
    <w:rsid w:val="003E7ED9"/>
    <w:rsid w:val="003F0658"/>
    <w:rsid w:val="003F107C"/>
    <w:rsid w:val="003F22BD"/>
    <w:rsid w:val="003F2993"/>
    <w:rsid w:val="003F4845"/>
    <w:rsid w:val="003F5FED"/>
    <w:rsid w:val="003F6925"/>
    <w:rsid w:val="003F7738"/>
    <w:rsid w:val="0040329E"/>
    <w:rsid w:val="00403B9F"/>
    <w:rsid w:val="00404139"/>
    <w:rsid w:val="00407CE4"/>
    <w:rsid w:val="004100AA"/>
    <w:rsid w:val="00410528"/>
    <w:rsid w:val="00410850"/>
    <w:rsid w:val="00412527"/>
    <w:rsid w:val="004126EE"/>
    <w:rsid w:val="00413D75"/>
    <w:rsid w:val="004149BB"/>
    <w:rsid w:val="00415CF8"/>
    <w:rsid w:val="00415F22"/>
    <w:rsid w:val="00420750"/>
    <w:rsid w:val="00423C0D"/>
    <w:rsid w:val="00426142"/>
    <w:rsid w:val="00427CBC"/>
    <w:rsid w:val="0043175B"/>
    <w:rsid w:val="004323B9"/>
    <w:rsid w:val="0043326F"/>
    <w:rsid w:val="004341E2"/>
    <w:rsid w:val="00436466"/>
    <w:rsid w:val="00437373"/>
    <w:rsid w:val="00443C67"/>
    <w:rsid w:val="004452FB"/>
    <w:rsid w:val="00446678"/>
    <w:rsid w:val="00446F26"/>
    <w:rsid w:val="00450736"/>
    <w:rsid w:val="00450AF8"/>
    <w:rsid w:val="0045146D"/>
    <w:rsid w:val="00456254"/>
    <w:rsid w:val="0045759E"/>
    <w:rsid w:val="00457D0B"/>
    <w:rsid w:val="00460EE5"/>
    <w:rsid w:val="004641C8"/>
    <w:rsid w:val="00465319"/>
    <w:rsid w:val="00465D3C"/>
    <w:rsid w:val="00471F5A"/>
    <w:rsid w:val="00472F2C"/>
    <w:rsid w:val="00480EE2"/>
    <w:rsid w:val="00482007"/>
    <w:rsid w:val="00491E08"/>
    <w:rsid w:val="00492C7B"/>
    <w:rsid w:val="00493C88"/>
    <w:rsid w:val="004969BF"/>
    <w:rsid w:val="0049754F"/>
    <w:rsid w:val="004A01CE"/>
    <w:rsid w:val="004A1196"/>
    <w:rsid w:val="004A17E9"/>
    <w:rsid w:val="004A2A4F"/>
    <w:rsid w:val="004A3764"/>
    <w:rsid w:val="004A4099"/>
    <w:rsid w:val="004A4A7B"/>
    <w:rsid w:val="004A4BA6"/>
    <w:rsid w:val="004A5ED5"/>
    <w:rsid w:val="004A62C2"/>
    <w:rsid w:val="004B18E9"/>
    <w:rsid w:val="004B2A9F"/>
    <w:rsid w:val="004B46DC"/>
    <w:rsid w:val="004B47D0"/>
    <w:rsid w:val="004C0ABB"/>
    <w:rsid w:val="004C2778"/>
    <w:rsid w:val="004C769D"/>
    <w:rsid w:val="004C7D9C"/>
    <w:rsid w:val="004D1391"/>
    <w:rsid w:val="004D77E8"/>
    <w:rsid w:val="004E0501"/>
    <w:rsid w:val="004E08FA"/>
    <w:rsid w:val="004E1324"/>
    <w:rsid w:val="004E2014"/>
    <w:rsid w:val="004F0F36"/>
    <w:rsid w:val="004F2416"/>
    <w:rsid w:val="004F3F1E"/>
    <w:rsid w:val="004F48D3"/>
    <w:rsid w:val="004F50B3"/>
    <w:rsid w:val="004F6890"/>
    <w:rsid w:val="004F7EBD"/>
    <w:rsid w:val="004F7FAA"/>
    <w:rsid w:val="00502937"/>
    <w:rsid w:val="00502A68"/>
    <w:rsid w:val="00502D35"/>
    <w:rsid w:val="005044CA"/>
    <w:rsid w:val="0050678D"/>
    <w:rsid w:val="005108FD"/>
    <w:rsid w:val="00511572"/>
    <w:rsid w:val="00514E01"/>
    <w:rsid w:val="00515B58"/>
    <w:rsid w:val="00520805"/>
    <w:rsid w:val="005243C6"/>
    <w:rsid w:val="005250D6"/>
    <w:rsid w:val="00525DF0"/>
    <w:rsid w:val="005301DC"/>
    <w:rsid w:val="005303FB"/>
    <w:rsid w:val="00530AF5"/>
    <w:rsid w:val="005316E2"/>
    <w:rsid w:val="00531FCB"/>
    <w:rsid w:val="005321D1"/>
    <w:rsid w:val="00533E99"/>
    <w:rsid w:val="005370A0"/>
    <w:rsid w:val="0053789C"/>
    <w:rsid w:val="0054155F"/>
    <w:rsid w:val="00542D3D"/>
    <w:rsid w:val="00542F6A"/>
    <w:rsid w:val="0054512F"/>
    <w:rsid w:val="00546705"/>
    <w:rsid w:val="00547AC2"/>
    <w:rsid w:val="0055170D"/>
    <w:rsid w:val="00554C91"/>
    <w:rsid w:val="005556DA"/>
    <w:rsid w:val="005556F7"/>
    <w:rsid w:val="005557E8"/>
    <w:rsid w:val="00560495"/>
    <w:rsid w:val="005610F9"/>
    <w:rsid w:val="00565AF9"/>
    <w:rsid w:val="005664D8"/>
    <w:rsid w:val="0057011A"/>
    <w:rsid w:val="00570EA0"/>
    <w:rsid w:val="00581141"/>
    <w:rsid w:val="005814CD"/>
    <w:rsid w:val="00582A0D"/>
    <w:rsid w:val="005833A7"/>
    <w:rsid w:val="005840F9"/>
    <w:rsid w:val="00585C07"/>
    <w:rsid w:val="00585C92"/>
    <w:rsid w:val="00587141"/>
    <w:rsid w:val="00587606"/>
    <w:rsid w:val="0059282F"/>
    <w:rsid w:val="00594A0D"/>
    <w:rsid w:val="005A0403"/>
    <w:rsid w:val="005A3463"/>
    <w:rsid w:val="005A383E"/>
    <w:rsid w:val="005A58C8"/>
    <w:rsid w:val="005A775D"/>
    <w:rsid w:val="005B18CB"/>
    <w:rsid w:val="005B246C"/>
    <w:rsid w:val="005B51EB"/>
    <w:rsid w:val="005B62A9"/>
    <w:rsid w:val="005C0725"/>
    <w:rsid w:val="005C211B"/>
    <w:rsid w:val="005C4E69"/>
    <w:rsid w:val="005D133B"/>
    <w:rsid w:val="005D4436"/>
    <w:rsid w:val="005D6F51"/>
    <w:rsid w:val="005E1E4B"/>
    <w:rsid w:val="005F09F3"/>
    <w:rsid w:val="005F1DC6"/>
    <w:rsid w:val="005F250B"/>
    <w:rsid w:val="005F537D"/>
    <w:rsid w:val="005F546C"/>
    <w:rsid w:val="005F798D"/>
    <w:rsid w:val="006009A1"/>
    <w:rsid w:val="00600C9C"/>
    <w:rsid w:val="0060275F"/>
    <w:rsid w:val="00604213"/>
    <w:rsid w:val="0060600B"/>
    <w:rsid w:val="00606F59"/>
    <w:rsid w:val="00607555"/>
    <w:rsid w:val="00613A71"/>
    <w:rsid w:val="0061573F"/>
    <w:rsid w:val="00617861"/>
    <w:rsid w:val="006208C4"/>
    <w:rsid w:val="00630ECF"/>
    <w:rsid w:val="00635814"/>
    <w:rsid w:val="006378E5"/>
    <w:rsid w:val="00641F43"/>
    <w:rsid w:val="006425CF"/>
    <w:rsid w:val="00642A44"/>
    <w:rsid w:val="0064582C"/>
    <w:rsid w:val="00646759"/>
    <w:rsid w:val="006521AD"/>
    <w:rsid w:val="00652362"/>
    <w:rsid w:val="00652562"/>
    <w:rsid w:val="00652EAB"/>
    <w:rsid w:val="0065396C"/>
    <w:rsid w:val="006560B8"/>
    <w:rsid w:val="00657F4A"/>
    <w:rsid w:val="0066218C"/>
    <w:rsid w:val="006629E9"/>
    <w:rsid w:val="006634C7"/>
    <w:rsid w:val="00667686"/>
    <w:rsid w:val="00670EEE"/>
    <w:rsid w:val="006731E1"/>
    <w:rsid w:val="006735C5"/>
    <w:rsid w:val="00676BDF"/>
    <w:rsid w:val="0067767F"/>
    <w:rsid w:val="00680C68"/>
    <w:rsid w:val="006810D1"/>
    <w:rsid w:val="006845E8"/>
    <w:rsid w:val="0068598C"/>
    <w:rsid w:val="0069082F"/>
    <w:rsid w:val="00691EF8"/>
    <w:rsid w:val="006921C2"/>
    <w:rsid w:val="00692A6B"/>
    <w:rsid w:val="006938CC"/>
    <w:rsid w:val="0069656C"/>
    <w:rsid w:val="006A14E7"/>
    <w:rsid w:val="006A181C"/>
    <w:rsid w:val="006A3139"/>
    <w:rsid w:val="006A4998"/>
    <w:rsid w:val="006A55D2"/>
    <w:rsid w:val="006A5B16"/>
    <w:rsid w:val="006A6191"/>
    <w:rsid w:val="006A7314"/>
    <w:rsid w:val="006A767A"/>
    <w:rsid w:val="006B07DB"/>
    <w:rsid w:val="006B1A19"/>
    <w:rsid w:val="006B2CB1"/>
    <w:rsid w:val="006B3CAB"/>
    <w:rsid w:val="006B6949"/>
    <w:rsid w:val="006C04DA"/>
    <w:rsid w:val="006C47B2"/>
    <w:rsid w:val="006D18CB"/>
    <w:rsid w:val="006D4F7E"/>
    <w:rsid w:val="006E0AAE"/>
    <w:rsid w:val="006E1721"/>
    <w:rsid w:val="006E34C8"/>
    <w:rsid w:val="006E438C"/>
    <w:rsid w:val="006E446C"/>
    <w:rsid w:val="006F17D7"/>
    <w:rsid w:val="006F1857"/>
    <w:rsid w:val="006F2CA0"/>
    <w:rsid w:val="006F3B4C"/>
    <w:rsid w:val="006F5302"/>
    <w:rsid w:val="006F7731"/>
    <w:rsid w:val="007001CC"/>
    <w:rsid w:val="00707CAD"/>
    <w:rsid w:val="00710AB1"/>
    <w:rsid w:val="00710C79"/>
    <w:rsid w:val="00711AA2"/>
    <w:rsid w:val="00712B69"/>
    <w:rsid w:val="00713069"/>
    <w:rsid w:val="00713A03"/>
    <w:rsid w:val="00714481"/>
    <w:rsid w:val="00715FA7"/>
    <w:rsid w:val="00717B8F"/>
    <w:rsid w:val="00721F07"/>
    <w:rsid w:val="00722956"/>
    <w:rsid w:val="00731EC6"/>
    <w:rsid w:val="00732B5A"/>
    <w:rsid w:val="007342D4"/>
    <w:rsid w:val="007342E9"/>
    <w:rsid w:val="00735A1E"/>
    <w:rsid w:val="007372F8"/>
    <w:rsid w:val="00737EA8"/>
    <w:rsid w:val="007428FD"/>
    <w:rsid w:val="007437D1"/>
    <w:rsid w:val="0074563C"/>
    <w:rsid w:val="00745FC1"/>
    <w:rsid w:val="0075092D"/>
    <w:rsid w:val="007534FC"/>
    <w:rsid w:val="0075523B"/>
    <w:rsid w:val="00757130"/>
    <w:rsid w:val="0076159E"/>
    <w:rsid w:val="00762DBA"/>
    <w:rsid w:val="00764EA7"/>
    <w:rsid w:val="0076516F"/>
    <w:rsid w:val="00765879"/>
    <w:rsid w:val="0076604A"/>
    <w:rsid w:val="007674DA"/>
    <w:rsid w:val="00772A17"/>
    <w:rsid w:val="00773BED"/>
    <w:rsid w:val="007743C3"/>
    <w:rsid w:val="007754B9"/>
    <w:rsid w:val="0078089C"/>
    <w:rsid w:val="00793665"/>
    <w:rsid w:val="00793C95"/>
    <w:rsid w:val="007956A5"/>
    <w:rsid w:val="007A0EB3"/>
    <w:rsid w:val="007B29C1"/>
    <w:rsid w:val="007B31A6"/>
    <w:rsid w:val="007B6680"/>
    <w:rsid w:val="007C269B"/>
    <w:rsid w:val="007C2CE3"/>
    <w:rsid w:val="007C59CA"/>
    <w:rsid w:val="007E33B7"/>
    <w:rsid w:val="007E3C54"/>
    <w:rsid w:val="007E5EEA"/>
    <w:rsid w:val="007E61A1"/>
    <w:rsid w:val="007E6AA4"/>
    <w:rsid w:val="007E6C9E"/>
    <w:rsid w:val="007E7033"/>
    <w:rsid w:val="007F5E3F"/>
    <w:rsid w:val="007F636D"/>
    <w:rsid w:val="00800BDF"/>
    <w:rsid w:val="00805A6E"/>
    <w:rsid w:val="00812B58"/>
    <w:rsid w:val="008256CD"/>
    <w:rsid w:val="00831EAA"/>
    <w:rsid w:val="0083509D"/>
    <w:rsid w:val="00843516"/>
    <w:rsid w:val="00846707"/>
    <w:rsid w:val="008478F3"/>
    <w:rsid w:val="00850A70"/>
    <w:rsid w:val="00855587"/>
    <w:rsid w:val="00861BE7"/>
    <w:rsid w:val="00861E60"/>
    <w:rsid w:val="008653E6"/>
    <w:rsid w:val="00867912"/>
    <w:rsid w:val="00873644"/>
    <w:rsid w:val="008759CD"/>
    <w:rsid w:val="00876A8F"/>
    <w:rsid w:val="00877674"/>
    <w:rsid w:val="00880382"/>
    <w:rsid w:val="00883181"/>
    <w:rsid w:val="008834D9"/>
    <w:rsid w:val="00884231"/>
    <w:rsid w:val="008870F8"/>
    <w:rsid w:val="00887C8C"/>
    <w:rsid w:val="008914B0"/>
    <w:rsid w:val="00894100"/>
    <w:rsid w:val="00894A62"/>
    <w:rsid w:val="00894CD2"/>
    <w:rsid w:val="008A2A1F"/>
    <w:rsid w:val="008A38CC"/>
    <w:rsid w:val="008A6421"/>
    <w:rsid w:val="008A67A2"/>
    <w:rsid w:val="008B0733"/>
    <w:rsid w:val="008B0736"/>
    <w:rsid w:val="008B40E1"/>
    <w:rsid w:val="008C0E53"/>
    <w:rsid w:val="008C27BA"/>
    <w:rsid w:val="008C4C1F"/>
    <w:rsid w:val="008C5C14"/>
    <w:rsid w:val="008C6B4E"/>
    <w:rsid w:val="008D65E7"/>
    <w:rsid w:val="008D6C28"/>
    <w:rsid w:val="008D7E02"/>
    <w:rsid w:val="008E3F65"/>
    <w:rsid w:val="008E4EA6"/>
    <w:rsid w:val="008E4F49"/>
    <w:rsid w:val="008E5F9F"/>
    <w:rsid w:val="008E61C3"/>
    <w:rsid w:val="008F0DBC"/>
    <w:rsid w:val="008F4017"/>
    <w:rsid w:val="008F5458"/>
    <w:rsid w:val="009007C0"/>
    <w:rsid w:val="0090281A"/>
    <w:rsid w:val="00902DE7"/>
    <w:rsid w:val="00903C21"/>
    <w:rsid w:val="00906BD2"/>
    <w:rsid w:val="0091254F"/>
    <w:rsid w:val="00913458"/>
    <w:rsid w:val="009147CD"/>
    <w:rsid w:val="009161C9"/>
    <w:rsid w:val="0091737D"/>
    <w:rsid w:val="00917BFB"/>
    <w:rsid w:val="00923108"/>
    <w:rsid w:val="009238E5"/>
    <w:rsid w:val="00927CFE"/>
    <w:rsid w:val="00930049"/>
    <w:rsid w:val="00931411"/>
    <w:rsid w:val="00931489"/>
    <w:rsid w:val="009315EF"/>
    <w:rsid w:val="00941EE7"/>
    <w:rsid w:val="00944D2D"/>
    <w:rsid w:val="00945AE7"/>
    <w:rsid w:val="00952E13"/>
    <w:rsid w:val="009550CE"/>
    <w:rsid w:val="0095678A"/>
    <w:rsid w:val="00961E5C"/>
    <w:rsid w:val="00962E95"/>
    <w:rsid w:val="00964795"/>
    <w:rsid w:val="00964F83"/>
    <w:rsid w:val="00965AA2"/>
    <w:rsid w:val="00965EE5"/>
    <w:rsid w:val="009762C5"/>
    <w:rsid w:val="0097630C"/>
    <w:rsid w:val="0097701C"/>
    <w:rsid w:val="00977952"/>
    <w:rsid w:val="00977F37"/>
    <w:rsid w:val="00980525"/>
    <w:rsid w:val="00981B42"/>
    <w:rsid w:val="00983E24"/>
    <w:rsid w:val="009840B2"/>
    <w:rsid w:val="00986809"/>
    <w:rsid w:val="00990304"/>
    <w:rsid w:val="009903FE"/>
    <w:rsid w:val="009909A5"/>
    <w:rsid w:val="00992C93"/>
    <w:rsid w:val="00996C0E"/>
    <w:rsid w:val="00997221"/>
    <w:rsid w:val="009A0067"/>
    <w:rsid w:val="009A1A88"/>
    <w:rsid w:val="009B1825"/>
    <w:rsid w:val="009B20B2"/>
    <w:rsid w:val="009B2CCE"/>
    <w:rsid w:val="009B49E2"/>
    <w:rsid w:val="009B5496"/>
    <w:rsid w:val="009B57CD"/>
    <w:rsid w:val="009B59F3"/>
    <w:rsid w:val="009C2743"/>
    <w:rsid w:val="009C31B7"/>
    <w:rsid w:val="009C3FC8"/>
    <w:rsid w:val="009C4E39"/>
    <w:rsid w:val="009D4E1C"/>
    <w:rsid w:val="009D640D"/>
    <w:rsid w:val="009D65AC"/>
    <w:rsid w:val="009D76C2"/>
    <w:rsid w:val="009E2B1E"/>
    <w:rsid w:val="009E5877"/>
    <w:rsid w:val="009E7E3F"/>
    <w:rsid w:val="009F4A40"/>
    <w:rsid w:val="009F4AD3"/>
    <w:rsid w:val="009F4B51"/>
    <w:rsid w:val="00A0013B"/>
    <w:rsid w:val="00A03862"/>
    <w:rsid w:val="00A03962"/>
    <w:rsid w:val="00A043DA"/>
    <w:rsid w:val="00A04617"/>
    <w:rsid w:val="00A051C4"/>
    <w:rsid w:val="00A07403"/>
    <w:rsid w:val="00A11560"/>
    <w:rsid w:val="00A132F3"/>
    <w:rsid w:val="00A13956"/>
    <w:rsid w:val="00A15FC0"/>
    <w:rsid w:val="00A167D6"/>
    <w:rsid w:val="00A213BB"/>
    <w:rsid w:val="00A25225"/>
    <w:rsid w:val="00A30D13"/>
    <w:rsid w:val="00A31266"/>
    <w:rsid w:val="00A3360B"/>
    <w:rsid w:val="00A34C76"/>
    <w:rsid w:val="00A353E9"/>
    <w:rsid w:val="00A372F9"/>
    <w:rsid w:val="00A379AA"/>
    <w:rsid w:val="00A37FF8"/>
    <w:rsid w:val="00A41C92"/>
    <w:rsid w:val="00A440B0"/>
    <w:rsid w:val="00A446C5"/>
    <w:rsid w:val="00A465EB"/>
    <w:rsid w:val="00A47730"/>
    <w:rsid w:val="00A50436"/>
    <w:rsid w:val="00A51DA4"/>
    <w:rsid w:val="00A51F46"/>
    <w:rsid w:val="00A57D8D"/>
    <w:rsid w:val="00A60F54"/>
    <w:rsid w:val="00A64148"/>
    <w:rsid w:val="00A647C1"/>
    <w:rsid w:val="00A664C5"/>
    <w:rsid w:val="00A67820"/>
    <w:rsid w:val="00A71152"/>
    <w:rsid w:val="00A72ACA"/>
    <w:rsid w:val="00A75021"/>
    <w:rsid w:val="00A7756A"/>
    <w:rsid w:val="00A84C48"/>
    <w:rsid w:val="00A85ED4"/>
    <w:rsid w:val="00A86866"/>
    <w:rsid w:val="00A96B4E"/>
    <w:rsid w:val="00AA0968"/>
    <w:rsid w:val="00AA1835"/>
    <w:rsid w:val="00AA2057"/>
    <w:rsid w:val="00AA4C9F"/>
    <w:rsid w:val="00AA6231"/>
    <w:rsid w:val="00AA6463"/>
    <w:rsid w:val="00AA6C0A"/>
    <w:rsid w:val="00AA7CD6"/>
    <w:rsid w:val="00AA7D17"/>
    <w:rsid w:val="00AC0C8E"/>
    <w:rsid w:val="00AC1758"/>
    <w:rsid w:val="00AC31EF"/>
    <w:rsid w:val="00AC4F37"/>
    <w:rsid w:val="00AC6FA9"/>
    <w:rsid w:val="00AD1813"/>
    <w:rsid w:val="00AD21DD"/>
    <w:rsid w:val="00AD53F8"/>
    <w:rsid w:val="00AD6F0E"/>
    <w:rsid w:val="00AD70FA"/>
    <w:rsid w:val="00AD7DF4"/>
    <w:rsid w:val="00AE25CC"/>
    <w:rsid w:val="00AE2615"/>
    <w:rsid w:val="00AE5B8A"/>
    <w:rsid w:val="00AE7010"/>
    <w:rsid w:val="00AE7103"/>
    <w:rsid w:val="00AE715D"/>
    <w:rsid w:val="00AF0E06"/>
    <w:rsid w:val="00AF10BF"/>
    <w:rsid w:val="00AF1F96"/>
    <w:rsid w:val="00AF66FA"/>
    <w:rsid w:val="00B00CFA"/>
    <w:rsid w:val="00B04D9B"/>
    <w:rsid w:val="00B1090E"/>
    <w:rsid w:val="00B150DD"/>
    <w:rsid w:val="00B17B29"/>
    <w:rsid w:val="00B2017C"/>
    <w:rsid w:val="00B207D1"/>
    <w:rsid w:val="00B20AAF"/>
    <w:rsid w:val="00B212B9"/>
    <w:rsid w:val="00B218DD"/>
    <w:rsid w:val="00B30966"/>
    <w:rsid w:val="00B337ED"/>
    <w:rsid w:val="00B34BC9"/>
    <w:rsid w:val="00B35053"/>
    <w:rsid w:val="00B35997"/>
    <w:rsid w:val="00B36E3D"/>
    <w:rsid w:val="00B4116D"/>
    <w:rsid w:val="00B456CD"/>
    <w:rsid w:val="00B45DBD"/>
    <w:rsid w:val="00B4766A"/>
    <w:rsid w:val="00B5269B"/>
    <w:rsid w:val="00B5430B"/>
    <w:rsid w:val="00B558FB"/>
    <w:rsid w:val="00B60AEB"/>
    <w:rsid w:val="00B6254B"/>
    <w:rsid w:val="00B64DB9"/>
    <w:rsid w:val="00B65C3C"/>
    <w:rsid w:val="00B6786C"/>
    <w:rsid w:val="00B7305D"/>
    <w:rsid w:val="00B7791E"/>
    <w:rsid w:val="00B7793C"/>
    <w:rsid w:val="00B84D00"/>
    <w:rsid w:val="00B85833"/>
    <w:rsid w:val="00B86441"/>
    <w:rsid w:val="00B91DC9"/>
    <w:rsid w:val="00B9751E"/>
    <w:rsid w:val="00B97520"/>
    <w:rsid w:val="00B97C4A"/>
    <w:rsid w:val="00BA1A13"/>
    <w:rsid w:val="00BA3FC0"/>
    <w:rsid w:val="00BA7918"/>
    <w:rsid w:val="00BB2165"/>
    <w:rsid w:val="00BB29D6"/>
    <w:rsid w:val="00BB65F9"/>
    <w:rsid w:val="00BC046F"/>
    <w:rsid w:val="00BC31E2"/>
    <w:rsid w:val="00BC77FA"/>
    <w:rsid w:val="00BC787E"/>
    <w:rsid w:val="00BD142A"/>
    <w:rsid w:val="00BD442F"/>
    <w:rsid w:val="00BD4F81"/>
    <w:rsid w:val="00BD65AF"/>
    <w:rsid w:val="00BE135A"/>
    <w:rsid w:val="00BE5442"/>
    <w:rsid w:val="00BF21DA"/>
    <w:rsid w:val="00BF4D8D"/>
    <w:rsid w:val="00BF5895"/>
    <w:rsid w:val="00BF6D0D"/>
    <w:rsid w:val="00C04136"/>
    <w:rsid w:val="00C05064"/>
    <w:rsid w:val="00C07310"/>
    <w:rsid w:val="00C10F1C"/>
    <w:rsid w:val="00C11470"/>
    <w:rsid w:val="00C11A4B"/>
    <w:rsid w:val="00C11E7B"/>
    <w:rsid w:val="00C14601"/>
    <w:rsid w:val="00C14CE9"/>
    <w:rsid w:val="00C203FD"/>
    <w:rsid w:val="00C26F85"/>
    <w:rsid w:val="00C30171"/>
    <w:rsid w:val="00C317B5"/>
    <w:rsid w:val="00C32282"/>
    <w:rsid w:val="00C3481C"/>
    <w:rsid w:val="00C41342"/>
    <w:rsid w:val="00C462C2"/>
    <w:rsid w:val="00C465CD"/>
    <w:rsid w:val="00C500EC"/>
    <w:rsid w:val="00C56D76"/>
    <w:rsid w:val="00C57A12"/>
    <w:rsid w:val="00C611C5"/>
    <w:rsid w:val="00C63EA6"/>
    <w:rsid w:val="00C6568E"/>
    <w:rsid w:val="00C671F1"/>
    <w:rsid w:val="00C67782"/>
    <w:rsid w:val="00C72E16"/>
    <w:rsid w:val="00C7458E"/>
    <w:rsid w:val="00C74E83"/>
    <w:rsid w:val="00C77811"/>
    <w:rsid w:val="00C815B5"/>
    <w:rsid w:val="00C817DA"/>
    <w:rsid w:val="00C82FCA"/>
    <w:rsid w:val="00C84346"/>
    <w:rsid w:val="00C84EEA"/>
    <w:rsid w:val="00C93996"/>
    <w:rsid w:val="00C93A00"/>
    <w:rsid w:val="00C97345"/>
    <w:rsid w:val="00C97358"/>
    <w:rsid w:val="00C97B98"/>
    <w:rsid w:val="00C97E86"/>
    <w:rsid w:val="00CA1B18"/>
    <w:rsid w:val="00CA206B"/>
    <w:rsid w:val="00CA3D5A"/>
    <w:rsid w:val="00CA7CFE"/>
    <w:rsid w:val="00CB09B4"/>
    <w:rsid w:val="00CB1BE0"/>
    <w:rsid w:val="00CB4CCD"/>
    <w:rsid w:val="00CB55D5"/>
    <w:rsid w:val="00CB775F"/>
    <w:rsid w:val="00CB7D3D"/>
    <w:rsid w:val="00CD04F8"/>
    <w:rsid w:val="00CD258B"/>
    <w:rsid w:val="00CD449B"/>
    <w:rsid w:val="00CD55FB"/>
    <w:rsid w:val="00CE2C8D"/>
    <w:rsid w:val="00CE3587"/>
    <w:rsid w:val="00CE4428"/>
    <w:rsid w:val="00CF0B60"/>
    <w:rsid w:val="00CF22A2"/>
    <w:rsid w:val="00CF4F64"/>
    <w:rsid w:val="00CF51CC"/>
    <w:rsid w:val="00CF59BC"/>
    <w:rsid w:val="00CF67AC"/>
    <w:rsid w:val="00D01983"/>
    <w:rsid w:val="00D01C2F"/>
    <w:rsid w:val="00D023C0"/>
    <w:rsid w:val="00D04276"/>
    <w:rsid w:val="00D1112F"/>
    <w:rsid w:val="00D12171"/>
    <w:rsid w:val="00D12EC7"/>
    <w:rsid w:val="00D13E34"/>
    <w:rsid w:val="00D145F5"/>
    <w:rsid w:val="00D15B77"/>
    <w:rsid w:val="00D205FD"/>
    <w:rsid w:val="00D21070"/>
    <w:rsid w:val="00D214B7"/>
    <w:rsid w:val="00D22E7E"/>
    <w:rsid w:val="00D27E96"/>
    <w:rsid w:val="00D31A0B"/>
    <w:rsid w:val="00D31B68"/>
    <w:rsid w:val="00D32651"/>
    <w:rsid w:val="00D3553E"/>
    <w:rsid w:val="00D35824"/>
    <w:rsid w:val="00D3692D"/>
    <w:rsid w:val="00D37AD9"/>
    <w:rsid w:val="00D405DB"/>
    <w:rsid w:val="00D46798"/>
    <w:rsid w:val="00D5011A"/>
    <w:rsid w:val="00D50EA7"/>
    <w:rsid w:val="00D52DA0"/>
    <w:rsid w:val="00D539A0"/>
    <w:rsid w:val="00D54E53"/>
    <w:rsid w:val="00D5617A"/>
    <w:rsid w:val="00D57B98"/>
    <w:rsid w:val="00D63A55"/>
    <w:rsid w:val="00D64446"/>
    <w:rsid w:val="00D657DC"/>
    <w:rsid w:val="00D66D7A"/>
    <w:rsid w:val="00D70C7A"/>
    <w:rsid w:val="00D71345"/>
    <w:rsid w:val="00D874FF"/>
    <w:rsid w:val="00D902BF"/>
    <w:rsid w:val="00D9066F"/>
    <w:rsid w:val="00D9140B"/>
    <w:rsid w:val="00D9177B"/>
    <w:rsid w:val="00D92BEC"/>
    <w:rsid w:val="00D960DD"/>
    <w:rsid w:val="00D97DB3"/>
    <w:rsid w:val="00DA0B2C"/>
    <w:rsid w:val="00DA5A31"/>
    <w:rsid w:val="00DA78A1"/>
    <w:rsid w:val="00DB12D7"/>
    <w:rsid w:val="00DB3073"/>
    <w:rsid w:val="00DB33DB"/>
    <w:rsid w:val="00DB7EFA"/>
    <w:rsid w:val="00DC209E"/>
    <w:rsid w:val="00DC22AC"/>
    <w:rsid w:val="00DC56F5"/>
    <w:rsid w:val="00DC78DB"/>
    <w:rsid w:val="00DD09C3"/>
    <w:rsid w:val="00DD159F"/>
    <w:rsid w:val="00DD2B23"/>
    <w:rsid w:val="00DD5209"/>
    <w:rsid w:val="00DD548C"/>
    <w:rsid w:val="00DE3697"/>
    <w:rsid w:val="00DE52DB"/>
    <w:rsid w:val="00DE7FEE"/>
    <w:rsid w:val="00DF0DC9"/>
    <w:rsid w:val="00DF45AA"/>
    <w:rsid w:val="00E010D6"/>
    <w:rsid w:val="00E03A64"/>
    <w:rsid w:val="00E04216"/>
    <w:rsid w:val="00E07484"/>
    <w:rsid w:val="00E14FD8"/>
    <w:rsid w:val="00E15086"/>
    <w:rsid w:val="00E208E2"/>
    <w:rsid w:val="00E2209A"/>
    <w:rsid w:val="00E247C7"/>
    <w:rsid w:val="00E2709C"/>
    <w:rsid w:val="00E303C3"/>
    <w:rsid w:val="00E310D0"/>
    <w:rsid w:val="00E3263F"/>
    <w:rsid w:val="00E33CFA"/>
    <w:rsid w:val="00E34589"/>
    <w:rsid w:val="00E34A7A"/>
    <w:rsid w:val="00E34EF7"/>
    <w:rsid w:val="00E35CE5"/>
    <w:rsid w:val="00E36516"/>
    <w:rsid w:val="00E405BA"/>
    <w:rsid w:val="00E413EE"/>
    <w:rsid w:val="00E417B2"/>
    <w:rsid w:val="00E422C1"/>
    <w:rsid w:val="00E42D6A"/>
    <w:rsid w:val="00E45ED1"/>
    <w:rsid w:val="00E46A51"/>
    <w:rsid w:val="00E470A0"/>
    <w:rsid w:val="00E47F31"/>
    <w:rsid w:val="00E52BCF"/>
    <w:rsid w:val="00E54948"/>
    <w:rsid w:val="00E626AA"/>
    <w:rsid w:val="00E643E8"/>
    <w:rsid w:val="00E666AB"/>
    <w:rsid w:val="00E6797D"/>
    <w:rsid w:val="00E71B7E"/>
    <w:rsid w:val="00E8014D"/>
    <w:rsid w:val="00E80BF6"/>
    <w:rsid w:val="00E8721F"/>
    <w:rsid w:val="00E918FB"/>
    <w:rsid w:val="00E95EBD"/>
    <w:rsid w:val="00E9708A"/>
    <w:rsid w:val="00E97FC1"/>
    <w:rsid w:val="00EA11B5"/>
    <w:rsid w:val="00EA1851"/>
    <w:rsid w:val="00EA22B2"/>
    <w:rsid w:val="00EA3F3A"/>
    <w:rsid w:val="00EA46D9"/>
    <w:rsid w:val="00EA6EC8"/>
    <w:rsid w:val="00EA6F7B"/>
    <w:rsid w:val="00EA7AA0"/>
    <w:rsid w:val="00EB0421"/>
    <w:rsid w:val="00EB2FA5"/>
    <w:rsid w:val="00EB3847"/>
    <w:rsid w:val="00EB6FF4"/>
    <w:rsid w:val="00EB7C84"/>
    <w:rsid w:val="00EC24A3"/>
    <w:rsid w:val="00EC2B0C"/>
    <w:rsid w:val="00ED0640"/>
    <w:rsid w:val="00ED0C17"/>
    <w:rsid w:val="00ED263E"/>
    <w:rsid w:val="00ED2699"/>
    <w:rsid w:val="00ED344D"/>
    <w:rsid w:val="00EE21B5"/>
    <w:rsid w:val="00EE3547"/>
    <w:rsid w:val="00EE3578"/>
    <w:rsid w:val="00EE3C9A"/>
    <w:rsid w:val="00EE3DF4"/>
    <w:rsid w:val="00EE4D7D"/>
    <w:rsid w:val="00EE6DB4"/>
    <w:rsid w:val="00EE74FD"/>
    <w:rsid w:val="00EF0DE4"/>
    <w:rsid w:val="00EF1B96"/>
    <w:rsid w:val="00F01B6D"/>
    <w:rsid w:val="00F03515"/>
    <w:rsid w:val="00F11710"/>
    <w:rsid w:val="00F11ACC"/>
    <w:rsid w:val="00F13A0E"/>
    <w:rsid w:val="00F16222"/>
    <w:rsid w:val="00F168AD"/>
    <w:rsid w:val="00F178A2"/>
    <w:rsid w:val="00F20307"/>
    <w:rsid w:val="00F22074"/>
    <w:rsid w:val="00F22123"/>
    <w:rsid w:val="00F3052D"/>
    <w:rsid w:val="00F33057"/>
    <w:rsid w:val="00F33599"/>
    <w:rsid w:val="00F3584A"/>
    <w:rsid w:val="00F3722D"/>
    <w:rsid w:val="00F37238"/>
    <w:rsid w:val="00F37E93"/>
    <w:rsid w:val="00F37F60"/>
    <w:rsid w:val="00F40D6A"/>
    <w:rsid w:val="00F42907"/>
    <w:rsid w:val="00F46773"/>
    <w:rsid w:val="00F52027"/>
    <w:rsid w:val="00F561DC"/>
    <w:rsid w:val="00F57FC6"/>
    <w:rsid w:val="00F637C6"/>
    <w:rsid w:val="00F65B2B"/>
    <w:rsid w:val="00F674F1"/>
    <w:rsid w:val="00F70DC2"/>
    <w:rsid w:val="00F72088"/>
    <w:rsid w:val="00F72313"/>
    <w:rsid w:val="00F7396B"/>
    <w:rsid w:val="00F74ADA"/>
    <w:rsid w:val="00F76294"/>
    <w:rsid w:val="00F77EE5"/>
    <w:rsid w:val="00F809FA"/>
    <w:rsid w:val="00F8168D"/>
    <w:rsid w:val="00F818FC"/>
    <w:rsid w:val="00F82570"/>
    <w:rsid w:val="00F83233"/>
    <w:rsid w:val="00F83527"/>
    <w:rsid w:val="00F8572F"/>
    <w:rsid w:val="00F871B6"/>
    <w:rsid w:val="00F878D4"/>
    <w:rsid w:val="00F91023"/>
    <w:rsid w:val="00F92584"/>
    <w:rsid w:val="00F92923"/>
    <w:rsid w:val="00F93D8A"/>
    <w:rsid w:val="00F93F90"/>
    <w:rsid w:val="00F94E3C"/>
    <w:rsid w:val="00F9618F"/>
    <w:rsid w:val="00FA45F8"/>
    <w:rsid w:val="00FA46CB"/>
    <w:rsid w:val="00FA4CEE"/>
    <w:rsid w:val="00FA4EE7"/>
    <w:rsid w:val="00FB1FAF"/>
    <w:rsid w:val="00FB3D0B"/>
    <w:rsid w:val="00FC0EE5"/>
    <w:rsid w:val="00FC3191"/>
    <w:rsid w:val="00FC3A6F"/>
    <w:rsid w:val="00FC3DD7"/>
    <w:rsid w:val="00FC5051"/>
    <w:rsid w:val="00FC5EB6"/>
    <w:rsid w:val="00FD2680"/>
    <w:rsid w:val="00FD2A53"/>
    <w:rsid w:val="00FD34D9"/>
    <w:rsid w:val="00FD75E6"/>
    <w:rsid w:val="00FD7966"/>
    <w:rsid w:val="00FD7A90"/>
    <w:rsid w:val="00FE1C8C"/>
    <w:rsid w:val="00FE3A5B"/>
    <w:rsid w:val="00FE6FFB"/>
    <w:rsid w:val="00FF01EB"/>
    <w:rsid w:val="00FF035B"/>
    <w:rsid w:val="00FF29B5"/>
    <w:rsid w:val="00FF345E"/>
    <w:rsid w:val="00FF474A"/>
    <w:rsid w:val="00FF540D"/>
    <w:rsid w:val="00FF6C1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48" style="mso-height-percent:200;mso-width-relative:margin;mso-height-relative:margin" fillcolor="white">
      <v:fill color="white"/>
      <v:textbox style="mso-fit-shape-to-text: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1CC"/>
    <w:rPr>
      <w:sz w:val="24"/>
      <w:szCs w:val="24"/>
    </w:rPr>
  </w:style>
  <w:style w:type="paragraph" w:styleId="Heading1">
    <w:name w:val="heading 1"/>
    <w:basedOn w:val="Normal"/>
    <w:next w:val="Normal"/>
    <w:qFormat/>
    <w:rsid w:val="00CF51CC"/>
    <w:pPr>
      <w:keepNext/>
      <w:spacing w:before="240" w:after="60"/>
      <w:outlineLvl w:val="0"/>
    </w:pPr>
    <w:rPr>
      <w:rFonts w:ascii="Arial" w:hAnsi="Arial" w:cs="Arial"/>
      <w:b/>
      <w:bCs/>
      <w:kern w:val="32"/>
      <w:sz w:val="32"/>
      <w:szCs w:val="32"/>
    </w:rPr>
  </w:style>
  <w:style w:type="paragraph" w:styleId="Heading2">
    <w:name w:val="heading 2"/>
    <w:basedOn w:val="Normal"/>
    <w:next w:val="Normal"/>
    <w:autoRedefine/>
    <w:qFormat/>
    <w:rsid w:val="00F42907"/>
    <w:pPr>
      <w:keepNext/>
      <w:outlineLvl w:val="1"/>
    </w:pPr>
    <w:rPr>
      <w:rFonts w:ascii="Arial" w:hAnsi="Arial" w:cs="Arial"/>
      <w:b/>
      <w:bCs/>
      <w:iCs/>
      <w:color w:val="000000"/>
      <w:spacing w:val="-3"/>
      <w:sz w:val="22"/>
      <w:szCs w:val="22"/>
      <w:lang w:val="mk-MK"/>
    </w:rPr>
  </w:style>
  <w:style w:type="paragraph" w:styleId="Heading3">
    <w:name w:val="heading 3"/>
    <w:basedOn w:val="Normal"/>
    <w:next w:val="Normal"/>
    <w:autoRedefine/>
    <w:qFormat/>
    <w:rsid w:val="00CF51CC"/>
    <w:pPr>
      <w:keepNext/>
      <w:spacing w:before="240" w:after="60"/>
      <w:ind w:left="561" w:hanging="561"/>
      <w:jc w:val="both"/>
      <w:outlineLvl w:val="2"/>
    </w:pPr>
    <w:rPr>
      <w:rFonts w:ascii="MAC C Times" w:hAnsi="MAC C Times" w:cs="Arial"/>
      <w:b/>
      <w:bCs/>
      <w:szCs w:val="26"/>
      <w:lang w:val="pl-PL"/>
    </w:rPr>
  </w:style>
  <w:style w:type="paragraph" w:styleId="Heading4">
    <w:name w:val="heading 4"/>
    <w:basedOn w:val="Normal"/>
    <w:next w:val="Normal"/>
    <w:qFormat/>
    <w:rsid w:val="00CF51CC"/>
    <w:pPr>
      <w:keepNext/>
      <w:numPr>
        <w:ilvl w:val="3"/>
        <w:numId w:val="1"/>
      </w:numPr>
      <w:spacing w:before="240" w:after="60"/>
      <w:outlineLvl w:val="3"/>
    </w:pPr>
    <w:rPr>
      <w:b/>
      <w:bCs/>
      <w:sz w:val="28"/>
      <w:szCs w:val="28"/>
    </w:rPr>
  </w:style>
  <w:style w:type="paragraph" w:styleId="Heading5">
    <w:name w:val="heading 5"/>
    <w:basedOn w:val="Normal"/>
    <w:next w:val="Normal"/>
    <w:qFormat/>
    <w:rsid w:val="00CF51CC"/>
    <w:pPr>
      <w:numPr>
        <w:ilvl w:val="4"/>
        <w:numId w:val="1"/>
      </w:numPr>
      <w:spacing w:before="240" w:after="60"/>
      <w:outlineLvl w:val="4"/>
    </w:pPr>
    <w:rPr>
      <w:b/>
      <w:bCs/>
      <w:i/>
      <w:iCs/>
      <w:sz w:val="26"/>
      <w:szCs w:val="26"/>
    </w:rPr>
  </w:style>
  <w:style w:type="paragraph" w:styleId="Heading6">
    <w:name w:val="heading 6"/>
    <w:basedOn w:val="Normal"/>
    <w:next w:val="Normal"/>
    <w:qFormat/>
    <w:rsid w:val="00CF51CC"/>
    <w:pPr>
      <w:numPr>
        <w:ilvl w:val="5"/>
        <w:numId w:val="1"/>
      </w:numPr>
      <w:spacing w:before="240" w:after="60"/>
      <w:outlineLvl w:val="5"/>
    </w:pPr>
    <w:rPr>
      <w:b/>
      <w:bCs/>
      <w:sz w:val="22"/>
      <w:szCs w:val="22"/>
    </w:rPr>
  </w:style>
  <w:style w:type="paragraph" w:styleId="Heading7">
    <w:name w:val="heading 7"/>
    <w:basedOn w:val="Normal"/>
    <w:next w:val="Normal"/>
    <w:qFormat/>
    <w:rsid w:val="00CF51CC"/>
    <w:pPr>
      <w:numPr>
        <w:ilvl w:val="6"/>
        <w:numId w:val="1"/>
      </w:numPr>
      <w:spacing w:before="240" w:after="60"/>
      <w:outlineLvl w:val="6"/>
    </w:pPr>
  </w:style>
  <w:style w:type="paragraph" w:styleId="Heading8">
    <w:name w:val="heading 8"/>
    <w:basedOn w:val="Normal"/>
    <w:next w:val="Normal"/>
    <w:qFormat/>
    <w:rsid w:val="00CF51CC"/>
    <w:pPr>
      <w:numPr>
        <w:ilvl w:val="7"/>
        <w:numId w:val="1"/>
      </w:numPr>
      <w:spacing w:before="240" w:after="60"/>
      <w:outlineLvl w:val="7"/>
    </w:pPr>
    <w:rPr>
      <w:i/>
      <w:iCs/>
    </w:rPr>
  </w:style>
  <w:style w:type="paragraph" w:styleId="Heading9">
    <w:name w:val="heading 9"/>
    <w:basedOn w:val="Normal"/>
    <w:next w:val="Normal"/>
    <w:qFormat/>
    <w:rsid w:val="00CF51CC"/>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rsid w:val="00CF51CC"/>
    <w:pPr>
      <w:spacing w:after="160" w:line="240" w:lineRule="exact"/>
    </w:pPr>
    <w:rPr>
      <w:rFonts w:ascii="Tahoma" w:hAnsi="Tahoma"/>
      <w:sz w:val="20"/>
      <w:szCs w:val="20"/>
    </w:rPr>
  </w:style>
  <w:style w:type="paragraph" w:styleId="Header">
    <w:name w:val="header"/>
    <w:basedOn w:val="Normal"/>
    <w:link w:val="HeaderChar"/>
    <w:rsid w:val="00CF51CC"/>
    <w:pPr>
      <w:tabs>
        <w:tab w:val="center" w:pos="4153"/>
        <w:tab w:val="right" w:pos="8306"/>
      </w:tabs>
    </w:pPr>
  </w:style>
  <w:style w:type="character" w:customStyle="1" w:styleId="HeaderChar">
    <w:name w:val="Header Char"/>
    <w:basedOn w:val="DefaultParagraphFont"/>
    <w:link w:val="Header"/>
    <w:rsid w:val="00CF51CC"/>
    <w:rPr>
      <w:sz w:val="24"/>
      <w:szCs w:val="24"/>
      <w:lang w:val="en-GB" w:eastAsia="en-GB" w:bidi="ar-SA"/>
    </w:rPr>
  </w:style>
  <w:style w:type="paragraph" w:styleId="Footer">
    <w:name w:val="footer"/>
    <w:basedOn w:val="Normal"/>
    <w:uiPriority w:val="99"/>
    <w:rsid w:val="00CF51CC"/>
    <w:pPr>
      <w:tabs>
        <w:tab w:val="center" w:pos="4153"/>
        <w:tab w:val="right" w:pos="8306"/>
      </w:tabs>
    </w:pPr>
  </w:style>
  <w:style w:type="paragraph" w:styleId="NormalWeb">
    <w:name w:val="Normal (Web)"/>
    <w:basedOn w:val="Normal"/>
    <w:rsid w:val="00CF51CC"/>
    <w:pP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rsid w:val="00CF51CC"/>
    <w:pPr>
      <w:ind w:left="360"/>
    </w:pPr>
    <w:rPr>
      <w:rFonts w:ascii="Arial" w:hAnsi="Arial" w:cs="Arial"/>
      <w:color w:val="000000"/>
      <w:sz w:val="20"/>
      <w:szCs w:val="20"/>
    </w:rPr>
  </w:style>
  <w:style w:type="paragraph" w:styleId="FootnoteText">
    <w:name w:val="footnote text"/>
    <w:basedOn w:val="Normal"/>
    <w:semiHidden/>
    <w:rsid w:val="00CF51CC"/>
    <w:rPr>
      <w:sz w:val="20"/>
      <w:szCs w:val="20"/>
    </w:rPr>
  </w:style>
  <w:style w:type="character" w:styleId="FootnoteReference">
    <w:name w:val="footnote reference"/>
    <w:basedOn w:val="DefaultParagraphFont"/>
    <w:semiHidden/>
    <w:rsid w:val="00CF51CC"/>
    <w:rPr>
      <w:vertAlign w:val="superscript"/>
    </w:rPr>
  </w:style>
  <w:style w:type="paragraph" w:customStyle="1" w:styleId="StyleHeading1MACCSwiss">
    <w:name w:val="Style Heading 1 + MAC C Swiss"/>
    <w:basedOn w:val="Heading1"/>
    <w:rsid w:val="00CF51CC"/>
    <w:pPr>
      <w:numPr>
        <w:numId w:val="1"/>
      </w:numPr>
      <w:spacing w:before="360" w:after="0"/>
    </w:pPr>
    <w:rPr>
      <w:rFonts w:ascii="MAC C Swiss" w:hAnsi="MAC C Swiss" w:cs="Times New Roman"/>
      <w:i/>
      <w:iCs/>
      <w:kern w:val="0"/>
      <w:sz w:val="28"/>
      <w:szCs w:val="24"/>
      <w:lang w:val="mk-MK"/>
    </w:rPr>
  </w:style>
  <w:style w:type="character" w:customStyle="1" w:styleId="StyleHeading1MACCSwissChar">
    <w:name w:val="Style Heading 1 + MAC C Swiss Char"/>
    <w:basedOn w:val="DefaultParagraphFont"/>
    <w:rsid w:val="00CF51CC"/>
    <w:rPr>
      <w:rFonts w:ascii="MAC C Swiss" w:hAnsi="MAC C Swiss"/>
      <w:b/>
      <w:bCs/>
      <w:i/>
      <w:iCs/>
      <w:noProof w:val="0"/>
      <w:sz w:val="28"/>
      <w:szCs w:val="24"/>
      <w:lang w:val="mk-MK" w:eastAsia="en-US" w:bidi="ar-SA"/>
    </w:rPr>
  </w:style>
  <w:style w:type="character" w:customStyle="1" w:styleId="CharChar1">
    <w:name w:val="Char Char1"/>
    <w:basedOn w:val="DefaultParagraphFont"/>
    <w:rsid w:val="00CF51CC"/>
    <w:rPr>
      <w:rFonts w:ascii="MAC C Times" w:hAnsi="MAC C Times"/>
      <w:b/>
      <w:bCs/>
      <w:i/>
      <w:iCs/>
      <w:noProof w:val="0"/>
      <w:sz w:val="24"/>
      <w:szCs w:val="24"/>
      <w:lang w:val="mk-MK" w:eastAsia="en-US" w:bidi="ar-SA"/>
    </w:rPr>
  </w:style>
  <w:style w:type="table" w:styleId="TableGrid">
    <w:name w:val="Table Grid"/>
    <w:basedOn w:val="TableNormal"/>
    <w:uiPriority w:val="59"/>
    <w:rsid w:val="00CF51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1Allcaps">
    <w:name w:val="Style Heading 1 + All caps"/>
    <w:basedOn w:val="Heading1"/>
    <w:rsid w:val="00CF51CC"/>
    <w:pPr>
      <w:tabs>
        <w:tab w:val="num" w:pos="1080"/>
      </w:tabs>
      <w:spacing w:before="360" w:after="0"/>
      <w:ind w:left="1080" w:hanging="360"/>
    </w:pPr>
    <w:rPr>
      <w:rFonts w:ascii="Times New Roman" w:hAnsi="Times New Roman" w:cs="Times New Roman"/>
      <w:i/>
      <w:iCs/>
      <w:caps/>
      <w:kern w:val="0"/>
      <w:sz w:val="28"/>
      <w:szCs w:val="24"/>
      <w:lang w:val="mk-MK"/>
    </w:rPr>
  </w:style>
  <w:style w:type="paragraph" w:styleId="BodyText">
    <w:name w:val="Body Text"/>
    <w:basedOn w:val="Normal"/>
    <w:rsid w:val="00CF51CC"/>
    <w:pPr>
      <w:spacing w:after="120"/>
    </w:pPr>
  </w:style>
  <w:style w:type="paragraph" w:styleId="BodyTextIndent2">
    <w:name w:val="Body Text Indent 2"/>
    <w:basedOn w:val="Normal"/>
    <w:rsid w:val="00CF51CC"/>
    <w:pPr>
      <w:spacing w:after="120" w:line="480" w:lineRule="auto"/>
      <w:ind w:left="360"/>
    </w:pPr>
  </w:style>
  <w:style w:type="paragraph" w:styleId="BodyTextIndent3">
    <w:name w:val="Body Text Indent 3"/>
    <w:basedOn w:val="Normal"/>
    <w:rsid w:val="00CF51CC"/>
    <w:pPr>
      <w:spacing w:after="120"/>
      <w:ind w:left="360"/>
    </w:pPr>
    <w:rPr>
      <w:sz w:val="16"/>
      <w:szCs w:val="16"/>
    </w:rPr>
  </w:style>
  <w:style w:type="character" w:styleId="PageNumber">
    <w:name w:val="page number"/>
    <w:basedOn w:val="DefaultParagraphFont"/>
    <w:rsid w:val="00CF51CC"/>
  </w:style>
  <w:style w:type="paragraph" w:styleId="BodyText3">
    <w:name w:val="Body Text 3"/>
    <w:basedOn w:val="Normal"/>
    <w:rsid w:val="00CF51CC"/>
    <w:pPr>
      <w:spacing w:after="120"/>
    </w:pPr>
    <w:rPr>
      <w:sz w:val="16"/>
      <w:szCs w:val="16"/>
    </w:rPr>
  </w:style>
  <w:style w:type="character" w:styleId="Hyperlink">
    <w:name w:val="Hyperlink"/>
    <w:basedOn w:val="DefaultParagraphFont"/>
    <w:rsid w:val="00CF51CC"/>
    <w:rPr>
      <w:rFonts w:ascii="Times New Roman" w:hAnsi="Times New Roman"/>
      <w:color w:val="0000FF"/>
      <w:u w:val="single"/>
    </w:rPr>
  </w:style>
  <w:style w:type="paragraph" w:styleId="BodyText2">
    <w:name w:val="Body Text 2"/>
    <w:basedOn w:val="Normal"/>
    <w:rsid w:val="00CF51CC"/>
    <w:pPr>
      <w:spacing w:after="120" w:line="480" w:lineRule="auto"/>
    </w:pPr>
  </w:style>
  <w:style w:type="character" w:customStyle="1" w:styleId="Absatz-Standardschriftart">
    <w:name w:val="Absatz-Standardschriftart"/>
    <w:rsid w:val="008C0E53"/>
  </w:style>
  <w:style w:type="character" w:customStyle="1" w:styleId="WW-Absatz-Standardschriftart">
    <w:name w:val="WW-Absatz-Standardschriftart"/>
    <w:rsid w:val="008C0E53"/>
  </w:style>
  <w:style w:type="character" w:customStyle="1" w:styleId="WW-Absatz-Standardschriftart1">
    <w:name w:val="WW-Absatz-Standardschriftart1"/>
    <w:rsid w:val="008C0E53"/>
  </w:style>
  <w:style w:type="character" w:customStyle="1" w:styleId="Heading1Char">
    <w:name w:val="Heading 1 Char"/>
    <w:basedOn w:val="DefaultParagraphFont"/>
    <w:rsid w:val="008C0E53"/>
    <w:rPr>
      <w:rFonts w:ascii="Helvetica_Kirilica" w:hAnsi="Helvetica_Kirilica"/>
      <w:sz w:val="32"/>
      <w:lang w:val="en-US"/>
    </w:rPr>
  </w:style>
  <w:style w:type="character" w:customStyle="1" w:styleId="Heading4Char">
    <w:name w:val="Heading 4 Char"/>
    <w:basedOn w:val="DefaultParagraphFont"/>
    <w:rsid w:val="008C0E53"/>
    <w:rPr>
      <w:rFonts w:ascii="MAC C Times" w:hAnsi="MAC C Times"/>
      <w:sz w:val="28"/>
      <w:lang w:val="en-US"/>
    </w:rPr>
  </w:style>
  <w:style w:type="character" w:customStyle="1" w:styleId="FooterChar">
    <w:name w:val="Footer Char"/>
    <w:basedOn w:val="DefaultParagraphFont"/>
    <w:uiPriority w:val="99"/>
    <w:rsid w:val="008C0E53"/>
    <w:rPr>
      <w:sz w:val="24"/>
      <w:szCs w:val="24"/>
      <w:lang w:val="en-GB"/>
    </w:rPr>
  </w:style>
  <w:style w:type="character" w:customStyle="1" w:styleId="BodyTextChar">
    <w:name w:val="Body Text Char"/>
    <w:basedOn w:val="DefaultParagraphFont"/>
    <w:rsid w:val="008C0E53"/>
    <w:rPr>
      <w:rFonts w:ascii="Makedonska Helvetika" w:hAnsi="Makedonska Helvetika"/>
      <w:sz w:val="24"/>
      <w:lang w:val="en-US"/>
    </w:rPr>
  </w:style>
  <w:style w:type="character" w:styleId="FollowedHyperlink">
    <w:name w:val="FollowedHyperlink"/>
    <w:basedOn w:val="DefaultParagraphFont"/>
    <w:rsid w:val="008C0E53"/>
    <w:rPr>
      <w:color w:val="800080"/>
      <w:u w:val="single"/>
    </w:rPr>
  </w:style>
  <w:style w:type="character" w:customStyle="1" w:styleId="BalloonTextChar">
    <w:name w:val="Balloon Text Char"/>
    <w:basedOn w:val="DefaultParagraphFont"/>
    <w:rsid w:val="008C0E53"/>
    <w:rPr>
      <w:rFonts w:ascii="Tahoma" w:hAnsi="Tahoma" w:cs="Tahoma"/>
      <w:sz w:val="16"/>
      <w:szCs w:val="16"/>
      <w:lang w:val="en-GB"/>
    </w:rPr>
  </w:style>
  <w:style w:type="paragraph" w:customStyle="1" w:styleId="Heading">
    <w:name w:val="Heading"/>
    <w:basedOn w:val="Normal"/>
    <w:next w:val="BodyText"/>
    <w:rsid w:val="008C0E53"/>
    <w:pPr>
      <w:keepNext/>
      <w:suppressAutoHyphens/>
      <w:spacing w:before="240" w:after="120"/>
    </w:pPr>
    <w:rPr>
      <w:rFonts w:ascii="Arial" w:eastAsia="MS Mincho" w:hAnsi="Arial" w:cs="Tahoma"/>
      <w:kern w:val="1"/>
      <w:sz w:val="28"/>
      <w:szCs w:val="28"/>
      <w:lang w:val="en-GB" w:eastAsia="ar-SA"/>
    </w:rPr>
  </w:style>
  <w:style w:type="paragraph" w:styleId="List">
    <w:name w:val="List"/>
    <w:basedOn w:val="BodyText"/>
    <w:rsid w:val="008C0E53"/>
    <w:pPr>
      <w:suppressAutoHyphens/>
      <w:spacing w:after="0"/>
    </w:pPr>
    <w:rPr>
      <w:rFonts w:ascii="Makedonska Helvetika" w:hAnsi="Makedonska Helvetika" w:cs="Tahoma"/>
      <w:kern w:val="1"/>
      <w:szCs w:val="20"/>
      <w:lang w:eastAsia="ar-SA"/>
    </w:rPr>
  </w:style>
  <w:style w:type="paragraph" w:styleId="Caption">
    <w:name w:val="caption"/>
    <w:basedOn w:val="Normal"/>
    <w:qFormat/>
    <w:rsid w:val="008C0E53"/>
    <w:pPr>
      <w:suppressLineNumbers/>
      <w:suppressAutoHyphens/>
      <w:spacing w:before="120" w:after="120"/>
    </w:pPr>
    <w:rPr>
      <w:rFonts w:cs="Tahoma"/>
      <w:i/>
      <w:iCs/>
      <w:kern w:val="1"/>
      <w:lang w:val="en-GB" w:eastAsia="ar-SA"/>
    </w:rPr>
  </w:style>
  <w:style w:type="paragraph" w:customStyle="1" w:styleId="Index">
    <w:name w:val="Index"/>
    <w:basedOn w:val="Normal"/>
    <w:rsid w:val="008C0E53"/>
    <w:pPr>
      <w:suppressLineNumbers/>
      <w:suppressAutoHyphens/>
    </w:pPr>
    <w:rPr>
      <w:rFonts w:cs="Tahoma"/>
      <w:kern w:val="1"/>
      <w:lang w:val="en-GB" w:eastAsia="ar-SA"/>
    </w:rPr>
  </w:style>
  <w:style w:type="paragraph" w:customStyle="1" w:styleId="TempLetterbody">
    <w:name w:val="Temp_Letter body"/>
    <w:basedOn w:val="Normal"/>
    <w:rsid w:val="008C0E53"/>
    <w:pPr>
      <w:tabs>
        <w:tab w:val="left" w:pos="-450"/>
        <w:tab w:val="left" w:pos="-180"/>
        <w:tab w:val="left" w:pos="5760"/>
        <w:tab w:val="left" w:pos="6480"/>
        <w:tab w:val="left" w:pos="7200"/>
        <w:tab w:val="left" w:pos="7920"/>
        <w:tab w:val="left" w:pos="9810"/>
      </w:tabs>
      <w:suppressAutoHyphens/>
      <w:spacing w:after="200" w:line="340" w:lineRule="exact"/>
      <w:ind w:right="86"/>
    </w:pPr>
    <w:rPr>
      <w:rFonts w:ascii="Georgia" w:hAnsi="Georgia"/>
      <w:kern w:val="1"/>
      <w:sz w:val="20"/>
      <w:szCs w:val="20"/>
      <w:lang w:eastAsia="he-IL" w:bidi="he-IL"/>
    </w:rPr>
  </w:style>
  <w:style w:type="paragraph" w:styleId="BalloonText">
    <w:name w:val="Balloon Text"/>
    <w:basedOn w:val="Normal"/>
    <w:rsid w:val="008C0E53"/>
    <w:pPr>
      <w:suppressAutoHyphens/>
    </w:pPr>
    <w:rPr>
      <w:rFonts w:ascii="Tahoma" w:hAnsi="Tahoma" w:cs="Tahoma"/>
      <w:kern w:val="1"/>
      <w:sz w:val="16"/>
      <w:szCs w:val="16"/>
      <w:lang w:val="en-GB" w:eastAsia="ar-SA"/>
    </w:rPr>
  </w:style>
  <w:style w:type="paragraph" w:customStyle="1" w:styleId="CharCharCharCharCharCharCharChar">
    <w:name w:val="Char Char Char Char Char Char Char Char"/>
    <w:basedOn w:val="Normal"/>
    <w:rsid w:val="00502A68"/>
    <w:pPr>
      <w:spacing w:after="160" w:line="240" w:lineRule="exact"/>
    </w:pPr>
    <w:rPr>
      <w:rFonts w:ascii="Tahoma" w:hAnsi="Tahoma"/>
      <w:sz w:val="20"/>
      <w:szCs w:val="20"/>
    </w:rPr>
  </w:style>
  <w:style w:type="character" w:customStyle="1" w:styleId="CharChar3">
    <w:name w:val="Char Char3"/>
    <w:rsid w:val="004B47D0"/>
    <w:rPr>
      <w:rFonts w:ascii="MAC C Times" w:hAnsi="MAC C Times"/>
      <w:sz w:val="24"/>
      <w:lang w:val="en-GB" w:eastAsia="en-US"/>
    </w:rPr>
  </w:style>
  <w:style w:type="character" w:customStyle="1" w:styleId="CharChar2">
    <w:name w:val="Char Char2"/>
    <w:basedOn w:val="DefaultParagraphFont"/>
    <w:rsid w:val="00247A56"/>
    <w:rPr>
      <w:lang w:val="en-US"/>
    </w:rPr>
  </w:style>
  <w:style w:type="paragraph" w:customStyle="1" w:styleId="Default">
    <w:name w:val="Default"/>
    <w:rsid w:val="00351480"/>
    <w:pPr>
      <w:autoSpaceDE w:val="0"/>
      <w:autoSpaceDN w:val="0"/>
      <w:adjustRightInd w:val="0"/>
    </w:pPr>
    <w:rPr>
      <w:color w:val="000000"/>
      <w:sz w:val="24"/>
      <w:szCs w:val="24"/>
      <w:lang w:val="en-GB" w:eastAsia="en-GB"/>
    </w:rPr>
  </w:style>
  <w:style w:type="paragraph" w:styleId="ListParagraph">
    <w:name w:val="List Paragraph"/>
    <w:basedOn w:val="Normal"/>
    <w:uiPriority w:val="34"/>
    <w:qFormat/>
    <w:rsid w:val="005556D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1CC"/>
    <w:rPr>
      <w:sz w:val="24"/>
      <w:szCs w:val="24"/>
    </w:rPr>
  </w:style>
  <w:style w:type="paragraph" w:styleId="Heading1">
    <w:name w:val="heading 1"/>
    <w:basedOn w:val="Normal"/>
    <w:next w:val="Normal"/>
    <w:qFormat/>
    <w:rsid w:val="00CF51CC"/>
    <w:pPr>
      <w:keepNext/>
      <w:spacing w:before="240" w:after="60"/>
      <w:outlineLvl w:val="0"/>
    </w:pPr>
    <w:rPr>
      <w:rFonts w:ascii="Arial" w:hAnsi="Arial" w:cs="Arial"/>
      <w:b/>
      <w:bCs/>
      <w:kern w:val="32"/>
      <w:sz w:val="32"/>
      <w:szCs w:val="32"/>
    </w:rPr>
  </w:style>
  <w:style w:type="paragraph" w:styleId="Heading2">
    <w:name w:val="heading 2"/>
    <w:basedOn w:val="Normal"/>
    <w:next w:val="Normal"/>
    <w:autoRedefine/>
    <w:qFormat/>
    <w:rsid w:val="00F42907"/>
    <w:pPr>
      <w:keepNext/>
      <w:outlineLvl w:val="1"/>
    </w:pPr>
    <w:rPr>
      <w:rFonts w:ascii="Arial" w:hAnsi="Arial" w:cs="Arial"/>
      <w:b/>
      <w:bCs/>
      <w:iCs/>
      <w:color w:val="000000"/>
      <w:spacing w:val="-3"/>
      <w:sz w:val="22"/>
      <w:szCs w:val="22"/>
      <w:lang w:val="mk-MK"/>
    </w:rPr>
  </w:style>
  <w:style w:type="paragraph" w:styleId="Heading3">
    <w:name w:val="heading 3"/>
    <w:basedOn w:val="Normal"/>
    <w:next w:val="Normal"/>
    <w:autoRedefine/>
    <w:qFormat/>
    <w:rsid w:val="00CF51CC"/>
    <w:pPr>
      <w:keepNext/>
      <w:spacing w:before="240" w:after="60"/>
      <w:ind w:left="561" w:hanging="561"/>
      <w:jc w:val="both"/>
      <w:outlineLvl w:val="2"/>
    </w:pPr>
    <w:rPr>
      <w:rFonts w:ascii="MAC C Times" w:hAnsi="MAC C Times" w:cs="Arial"/>
      <w:b/>
      <w:bCs/>
      <w:szCs w:val="26"/>
      <w:lang w:val="pl-PL"/>
    </w:rPr>
  </w:style>
  <w:style w:type="paragraph" w:styleId="Heading4">
    <w:name w:val="heading 4"/>
    <w:basedOn w:val="Normal"/>
    <w:next w:val="Normal"/>
    <w:qFormat/>
    <w:rsid w:val="00CF51CC"/>
    <w:pPr>
      <w:keepNext/>
      <w:numPr>
        <w:ilvl w:val="3"/>
        <w:numId w:val="1"/>
      </w:numPr>
      <w:spacing w:before="240" w:after="60"/>
      <w:outlineLvl w:val="3"/>
    </w:pPr>
    <w:rPr>
      <w:b/>
      <w:bCs/>
      <w:sz w:val="28"/>
      <w:szCs w:val="28"/>
    </w:rPr>
  </w:style>
  <w:style w:type="paragraph" w:styleId="Heading5">
    <w:name w:val="heading 5"/>
    <w:basedOn w:val="Normal"/>
    <w:next w:val="Normal"/>
    <w:qFormat/>
    <w:rsid w:val="00CF51CC"/>
    <w:pPr>
      <w:numPr>
        <w:ilvl w:val="4"/>
        <w:numId w:val="1"/>
      </w:numPr>
      <w:spacing w:before="240" w:after="60"/>
      <w:outlineLvl w:val="4"/>
    </w:pPr>
    <w:rPr>
      <w:b/>
      <w:bCs/>
      <w:i/>
      <w:iCs/>
      <w:sz w:val="26"/>
      <w:szCs w:val="26"/>
    </w:rPr>
  </w:style>
  <w:style w:type="paragraph" w:styleId="Heading6">
    <w:name w:val="heading 6"/>
    <w:basedOn w:val="Normal"/>
    <w:next w:val="Normal"/>
    <w:qFormat/>
    <w:rsid w:val="00CF51CC"/>
    <w:pPr>
      <w:numPr>
        <w:ilvl w:val="5"/>
        <w:numId w:val="1"/>
      </w:numPr>
      <w:spacing w:before="240" w:after="60"/>
      <w:outlineLvl w:val="5"/>
    </w:pPr>
    <w:rPr>
      <w:b/>
      <w:bCs/>
      <w:sz w:val="22"/>
      <w:szCs w:val="22"/>
    </w:rPr>
  </w:style>
  <w:style w:type="paragraph" w:styleId="Heading7">
    <w:name w:val="heading 7"/>
    <w:basedOn w:val="Normal"/>
    <w:next w:val="Normal"/>
    <w:qFormat/>
    <w:rsid w:val="00CF51CC"/>
    <w:pPr>
      <w:numPr>
        <w:ilvl w:val="6"/>
        <w:numId w:val="1"/>
      </w:numPr>
      <w:spacing w:before="240" w:after="60"/>
      <w:outlineLvl w:val="6"/>
    </w:pPr>
  </w:style>
  <w:style w:type="paragraph" w:styleId="Heading8">
    <w:name w:val="heading 8"/>
    <w:basedOn w:val="Normal"/>
    <w:next w:val="Normal"/>
    <w:qFormat/>
    <w:rsid w:val="00CF51CC"/>
    <w:pPr>
      <w:numPr>
        <w:ilvl w:val="7"/>
        <w:numId w:val="1"/>
      </w:numPr>
      <w:spacing w:before="240" w:after="60"/>
      <w:outlineLvl w:val="7"/>
    </w:pPr>
    <w:rPr>
      <w:i/>
      <w:iCs/>
    </w:rPr>
  </w:style>
  <w:style w:type="paragraph" w:styleId="Heading9">
    <w:name w:val="heading 9"/>
    <w:basedOn w:val="Normal"/>
    <w:next w:val="Normal"/>
    <w:qFormat/>
    <w:rsid w:val="00CF51CC"/>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rsid w:val="00CF51CC"/>
    <w:pPr>
      <w:spacing w:after="160" w:line="240" w:lineRule="exact"/>
    </w:pPr>
    <w:rPr>
      <w:rFonts w:ascii="Tahoma" w:hAnsi="Tahoma"/>
      <w:sz w:val="20"/>
      <w:szCs w:val="20"/>
    </w:rPr>
  </w:style>
  <w:style w:type="paragraph" w:styleId="Header">
    <w:name w:val="header"/>
    <w:basedOn w:val="Normal"/>
    <w:link w:val="HeaderChar"/>
    <w:rsid w:val="00CF51CC"/>
    <w:pPr>
      <w:tabs>
        <w:tab w:val="center" w:pos="4153"/>
        <w:tab w:val="right" w:pos="8306"/>
      </w:tabs>
    </w:pPr>
  </w:style>
  <w:style w:type="character" w:customStyle="1" w:styleId="HeaderChar">
    <w:name w:val="Header Char"/>
    <w:basedOn w:val="DefaultParagraphFont"/>
    <w:link w:val="Header"/>
    <w:rsid w:val="00CF51CC"/>
    <w:rPr>
      <w:sz w:val="24"/>
      <w:szCs w:val="24"/>
      <w:lang w:val="en-GB" w:eastAsia="en-GB" w:bidi="ar-SA"/>
    </w:rPr>
  </w:style>
  <w:style w:type="paragraph" w:styleId="Footer">
    <w:name w:val="footer"/>
    <w:basedOn w:val="Normal"/>
    <w:uiPriority w:val="99"/>
    <w:rsid w:val="00CF51CC"/>
    <w:pPr>
      <w:tabs>
        <w:tab w:val="center" w:pos="4153"/>
        <w:tab w:val="right" w:pos="8306"/>
      </w:tabs>
    </w:pPr>
  </w:style>
  <w:style w:type="paragraph" w:styleId="NormalWeb">
    <w:name w:val="Normal (Web)"/>
    <w:basedOn w:val="Normal"/>
    <w:rsid w:val="00CF51CC"/>
    <w:pP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rsid w:val="00CF51CC"/>
    <w:pPr>
      <w:ind w:left="360"/>
    </w:pPr>
    <w:rPr>
      <w:rFonts w:ascii="Arial" w:hAnsi="Arial" w:cs="Arial"/>
      <w:color w:val="000000"/>
      <w:sz w:val="20"/>
      <w:szCs w:val="20"/>
    </w:rPr>
  </w:style>
  <w:style w:type="paragraph" w:styleId="FootnoteText">
    <w:name w:val="footnote text"/>
    <w:basedOn w:val="Normal"/>
    <w:semiHidden/>
    <w:rsid w:val="00CF51CC"/>
    <w:rPr>
      <w:sz w:val="20"/>
      <w:szCs w:val="20"/>
    </w:rPr>
  </w:style>
  <w:style w:type="character" w:styleId="FootnoteReference">
    <w:name w:val="footnote reference"/>
    <w:basedOn w:val="DefaultParagraphFont"/>
    <w:semiHidden/>
    <w:rsid w:val="00CF51CC"/>
    <w:rPr>
      <w:vertAlign w:val="superscript"/>
    </w:rPr>
  </w:style>
  <w:style w:type="paragraph" w:customStyle="1" w:styleId="StyleHeading1MACCSwiss">
    <w:name w:val="Style Heading 1 + MAC C Swiss"/>
    <w:basedOn w:val="Heading1"/>
    <w:rsid w:val="00CF51CC"/>
    <w:pPr>
      <w:numPr>
        <w:numId w:val="1"/>
      </w:numPr>
      <w:spacing w:before="360" w:after="0"/>
    </w:pPr>
    <w:rPr>
      <w:rFonts w:ascii="MAC C Swiss" w:hAnsi="MAC C Swiss" w:cs="Times New Roman"/>
      <w:i/>
      <w:iCs/>
      <w:kern w:val="0"/>
      <w:sz w:val="28"/>
      <w:szCs w:val="24"/>
      <w:lang w:val="mk-MK"/>
    </w:rPr>
  </w:style>
  <w:style w:type="character" w:customStyle="1" w:styleId="StyleHeading1MACCSwissChar">
    <w:name w:val="Style Heading 1 + MAC C Swiss Char"/>
    <w:basedOn w:val="DefaultParagraphFont"/>
    <w:rsid w:val="00CF51CC"/>
    <w:rPr>
      <w:rFonts w:ascii="MAC C Swiss" w:hAnsi="MAC C Swiss"/>
      <w:b/>
      <w:bCs/>
      <w:i/>
      <w:iCs/>
      <w:noProof w:val="0"/>
      <w:sz w:val="28"/>
      <w:szCs w:val="24"/>
      <w:lang w:val="mk-MK" w:eastAsia="en-US" w:bidi="ar-SA"/>
    </w:rPr>
  </w:style>
  <w:style w:type="character" w:customStyle="1" w:styleId="CharChar1">
    <w:name w:val="Char Char1"/>
    <w:basedOn w:val="DefaultParagraphFont"/>
    <w:rsid w:val="00CF51CC"/>
    <w:rPr>
      <w:rFonts w:ascii="MAC C Times" w:hAnsi="MAC C Times"/>
      <w:b/>
      <w:bCs/>
      <w:i/>
      <w:iCs/>
      <w:noProof w:val="0"/>
      <w:sz w:val="24"/>
      <w:szCs w:val="24"/>
      <w:lang w:val="mk-MK" w:eastAsia="en-US" w:bidi="ar-SA"/>
    </w:rPr>
  </w:style>
  <w:style w:type="table" w:styleId="TableGrid">
    <w:name w:val="Table Grid"/>
    <w:basedOn w:val="TableNormal"/>
    <w:uiPriority w:val="59"/>
    <w:rsid w:val="00CF51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Allcaps">
    <w:name w:val="Style Heading 1 + All caps"/>
    <w:basedOn w:val="Heading1"/>
    <w:rsid w:val="00CF51CC"/>
    <w:pPr>
      <w:tabs>
        <w:tab w:val="num" w:pos="1080"/>
      </w:tabs>
      <w:spacing w:before="360" w:after="0"/>
      <w:ind w:left="1080" w:hanging="360"/>
    </w:pPr>
    <w:rPr>
      <w:rFonts w:ascii="Times New Roman" w:hAnsi="Times New Roman" w:cs="Times New Roman"/>
      <w:i/>
      <w:iCs/>
      <w:caps/>
      <w:kern w:val="0"/>
      <w:sz w:val="28"/>
      <w:szCs w:val="24"/>
      <w:lang w:val="mk-MK"/>
    </w:rPr>
  </w:style>
  <w:style w:type="paragraph" w:styleId="BodyText">
    <w:name w:val="Body Text"/>
    <w:basedOn w:val="Normal"/>
    <w:rsid w:val="00CF51CC"/>
    <w:pPr>
      <w:spacing w:after="120"/>
    </w:pPr>
  </w:style>
  <w:style w:type="paragraph" w:styleId="BodyTextIndent2">
    <w:name w:val="Body Text Indent 2"/>
    <w:basedOn w:val="Normal"/>
    <w:rsid w:val="00CF51CC"/>
    <w:pPr>
      <w:spacing w:after="120" w:line="480" w:lineRule="auto"/>
      <w:ind w:left="360"/>
    </w:pPr>
  </w:style>
  <w:style w:type="paragraph" w:styleId="BodyTextIndent3">
    <w:name w:val="Body Text Indent 3"/>
    <w:basedOn w:val="Normal"/>
    <w:rsid w:val="00CF51CC"/>
    <w:pPr>
      <w:spacing w:after="120"/>
      <w:ind w:left="360"/>
    </w:pPr>
    <w:rPr>
      <w:sz w:val="16"/>
      <w:szCs w:val="16"/>
    </w:rPr>
  </w:style>
  <w:style w:type="character" w:styleId="PageNumber">
    <w:name w:val="page number"/>
    <w:basedOn w:val="DefaultParagraphFont"/>
    <w:rsid w:val="00CF51CC"/>
  </w:style>
  <w:style w:type="paragraph" w:styleId="BodyText3">
    <w:name w:val="Body Text 3"/>
    <w:basedOn w:val="Normal"/>
    <w:rsid w:val="00CF51CC"/>
    <w:pPr>
      <w:spacing w:after="120"/>
    </w:pPr>
    <w:rPr>
      <w:sz w:val="16"/>
      <w:szCs w:val="16"/>
    </w:rPr>
  </w:style>
  <w:style w:type="character" w:styleId="Hyperlink">
    <w:name w:val="Hyperlink"/>
    <w:basedOn w:val="DefaultParagraphFont"/>
    <w:rsid w:val="00CF51CC"/>
    <w:rPr>
      <w:rFonts w:ascii="Times New Roman" w:hAnsi="Times New Roman"/>
      <w:color w:val="0000FF"/>
      <w:u w:val="single"/>
    </w:rPr>
  </w:style>
  <w:style w:type="paragraph" w:styleId="BodyText2">
    <w:name w:val="Body Text 2"/>
    <w:basedOn w:val="Normal"/>
    <w:rsid w:val="00CF51CC"/>
    <w:pPr>
      <w:spacing w:after="120" w:line="480" w:lineRule="auto"/>
    </w:pPr>
  </w:style>
  <w:style w:type="character" w:customStyle="1" w:styleId="Absatz-Standardschriftart">
    <w:name w:val="Absatz-Standardschriftart"/>
    <w:rsid w:val="008C0E53"/>
  </w:style>
  <w:style w:type="character" w:customStyle="1" w:styleId="WW-Absatz-Standardschriftart">
    <w:name w:val="WW-Absatz-Standardschriftart"/>
    <w:rsid w:val="008C0E53"/>
  </w:style>
  <w:style w:type="character" w:customStyle="1" w:styleId="WW-Absatz-Standardschriftart1">
    <w:name w:val="WW-Absatz-Standardschriftart1"/>
    <w:rsid w:val="008C0E53"/>
  </w:style>
  <w:style w:type="character" w:customStyle="1" w:styleId="Heading1Char">
    <w:name w:val="Heading 1 Char"/>
    <w:basedOn w:val="DefaultParagraphFont"/>
    <w:rsid w:val="008C0E53"/>
    <w:rPr>
      <w:rFonts w:ascii="Helvetica_Kirilica" w:hAnsi="Helvetica_Kirilica"/>
      <w:sz w:val="32"/>
      <w:lang w:val="en-US"/>
    </w:rPr>
  </w:style>
  <w:style w:type="character" w:customStyle="1" w:styleId="Heading4Char">
    <w:name w:val="Heading 4 Char"/>
    <w:basedOn w:val="DefaultParagraphFont"/>
    <w:rsid w:val="008C0E53"/>
    <w:rPr>
      <w:rFonts w:ascii="MAC C Times" w:hAnsi="MAC C Times"/>
      <w:sz w:val="28"/>
      <w:lang w:val="en-US"/>
    </w:rPr>
  </w:style>
  <w:style w:type="character" w:customStyle="1" w:styleId="FooterChar">
    <w:name w:val="Footer Char"/>
    <w:basedOn w:val="DefaultParagraphFont"/>
    <w:uiPriority w:val="99"/>
    <w:rsid w:val="008C0E53"/>
    <w:rPr>
      <w:sz w:val="24"/>
      <w:szCs w:val="24"/>
      <w:lang w:val="en-GB"/>
    </w:rPr>
  </w:style>
  <w:style w:type="character" w:customStyle="1" w:styleId="BodyTextChar">
    <w:name w:val="Body Text Char"/>
    <w:basedOn w:val="DefaultParagraphFont"/>
    <w:rsid w:val="008C0E53"/>
    <w:rPr>
      <w:rFonts w:ascii="Makedonska Helvetika" w:hAnsi="Makedonska Helvetika"/>
      <w:sz w:val="24"/>
      <w:lang w:val="en-US"/>
    </w:rPr>
  </w:style>
  <w:style w:type="character" w:styleId="FollowedHyperlink">
    <w:name w:val="FollowedHyperlink"/>
    <w:basedOn w:val="DefaultParagraphFont"/>
    <w:rsid w:val="008C0E53"/>
    <w:rPr>
      <w:color w:val="800080"/>
      <w:u w:val="single"/>
    </w:rPr>
  </w:style>
  <w:style w:type="character" w:customStyle="1" w:styleId="BalloonTextChar">
    <w:name w:val="Balloon Text Char"/>
    <w:basedOn w:val="DefaultParagraphFont"/>
    <w:rsid w:val="008C0E53"/>
    <w:rPr>
      <w:rFonts w:ascii="Tahoma" w:hAnsi="Tahoma" w:cs="Tahoma"/>
      <w:sz w:val="16"/>
      <w:szCs w:val="16"/>
      <w:lang w:val="en-GB"/>
    </w:rPr>
  </w:style>
  <w:style w:type="paragraph" w:customStyle="1" w:styleId="Heading">
    <w:name w:val="Heading"/>
    <w:basedOn w:val="Normal"/>
    <w:next w:val="BodyText"/>
    <w:rsid w:val="008C0E53"/>
    <w:pPr>
      <w:keepNext/>
      <w:suppressAutoHyphens/>
      <w:spacing w:before="240" w:after="120"/>
    </w:pPr>
    <w:rPr>
      <w:rFonts w:ascii="Arial" w:eastAsia="MS Mincho" w:hAnsi="Arial" w:cs="Tahoma"/>
      <w:kern w:val="1"/>
      <w:sz w:val="28"/>
      <w:szCs w:val="28"/>
      <w:lang w:val="en-GB" w:eastAsia="ar-SA"/>
    </w:rPr>
  </w:style>
  <w:style w:type="paragraph" w:styleId="List">
    <w:name w:val="List"/>
    <w:basedOn w:val="BodyText"/>
    <w:rsid w:val="008C0E53"/>
    <w:pPr>
      <w:suppressAutoHyphens/>
      <w:spacing w:after="0"/>
    </w:pPr>
    <w:rPr>
      <w:rFonts w:ascii="Makedonska Helvetika" w:hAnsi="Makedonska Helvetika" w:cs="Tahoma"/>
      <w:kern w:val="1"/>
      <w:szCs w:val="20"/>
      <w:lang w:eastAsia="ar-SA"/>
    </w:rPr>
  </w:style>
  <w:style w:type="paragraph" w:styleId="Caption">
    <w:name w:val="caption"/>
    <w:basedOn w:val="Normal"/>
    <w:qFormat/>
    <w:rsid w:val="008C0E53"/>
    <w:pPr>
      <w:suppressLineNumbers/>
      <w:suppressAutoHyphens/>
      <w:spacing w:before="120" w:after="120"/>
    </w:pPr>
    <w:rPr>
      <w:rFonts w:cs="Tahoma"/>
      <w:i/>
      <w:iCs/>
      <w:kern w:val="1"/>
      <w:lang w:val="en-GB" w:eastAsia="ar-SA"/>
    </w:rPr>
  </w:style>
  <w:style w:type="paragraph" w:customStyle="1" w:styleId="Index">
    <w:name w:val="Index"/>
    <w:basedOn w:val="Normal"/>
    <w:rsid w:val="008C0E53"/>
    <w:pPr>
      <w:suppressLineNumbers/>
      <w:suppressAutoHyphens/>
    </w:pPr>
    <w:rPr>
      <w:rFonts w:cs="Tahoma"/>
      <w:kern w:val="1"/>
      <w:lang w:val="en-GB" w:eastAsia="ar-SA"/>
    </w:rPr>
  </w:style>
  <w:style w:type="paragraph" w:customStyle="1" w:styleId="TempLetterbody">
    <w:name w:val="Temp_Letter body"/>
    <w:basedOn w:val="Normal"/>
    <w:rsid w:val="008C0E53"/>
    <w:pPr>
      <w:tabs>
        <w:tab w:val="left" w:pos="-450"/>
        <w:tab w:val="left" w:pos="-180"/>
        <w:tab w:val="left" w:pos="5760"/>
        <w:tab w:val="left" w:pos="6480"/>
        <w:tab w:val="left" w:pos="7200"/>
        <w:tab w:val="left" w:pos="7920"/>
        <w:tab w:val="left" w:pos="9810"/>
      </w:tabs>
      <w:suppressAutoHyphens/>
      <w:spacing w:after="200" w:line="340" w:lineRule="exact"/>
      <w:ind w:right="86"/>
    </w:pPr>
    <w:rPr>
      <w:rFonts w:ascii="Georgia" w:hAnsi="Georgia"/>
      <w:kern w:val="1"/>
      <w:sz w:val="20"/>
      <w:szCs w:val="20"/>
      <w:lang w:eastAsia="he-IL" w:bidi="he-IL"/>
    </w:rPr>
  </w:style>
  <w:style w:type="paragraph" w:styleId="BalloonText">
    <w:name w:val="Balloon Text"/>
    <w:basedOn w:val="Normal"/>
    <w:rsid w:val="008C0E53"/>
    <w:pPr>
      <w:suppressAutoHyphens/>
    </w:pPr>
    <w:rPr>
      <w:rFonts w:ascii="Tahoma" w:hAnsi="Tahoma" w:cs="Tahoma"/>
      <w:kern w:val="1"/>
      <w:sz w:val="16"/>
      <w:szCs w:val="16"/>
      <w:lang w:val="en-GB" w:eastAsia="ar-SA"/>
    </w:rPr>
  </w:style>
  <w:style w:type="paragraph" w:customStyle="1" w:styleId="CharCharCharCharCharCharCharChar">
    <w:name w:val="Char Char Char Char Char Char Char Char"/>
    <w:basedOn w:val="Normal"/>
    <w:rsid w:val="00502A68"/>
    <w:pPr>
      <w:spacing w:after="160" w:line="240" w:lineRule="exact"/>
    </w:pPr>
    <w:rPr>
      <w:rFonts w:ascii="Tahoma" w:hAnsi="Tahoma"/>
      <w:sz w:val="20"/>
      <w:szCs w:val="20"/>
    </w:rPr>
  </w:style>
  <w:style w:type="character" w:customStyle="1" w:styleId="CharChar3">
    <w:name w:val="Char Char3"/>
    <w:rsid w:val="004B47D0"/>
    <w:rPr>
      <w:rFonts w:ascii="MAC C Times" w:hAnsi="MAC C Times"/>
      <w:sz w:val="24"/>
      <w:lang w:val="en-GB" w:eastAsia="en-US"/>
    </w:rPr>
  </w:style>
  <w:style w:type="character" w:customStyle="1" w:styleId="CharChar2">
    <w:name w:val="Char Char2"/>
    <w:basedOn w:val="DefaultParagraphFont"/>
    <w:rsid w:val="00247A56"/>
    <w:rPr>
      <w:lang w:val="en-US"/>
    </w:rPr>
  </w:style>
  <w:style w:type="paragraph" w:customStyle="1" w:styleId="Default">
    <w:name w:val="Default"/>
    <w:rsid w:val="00351480"/>
    <w:pPr>
      <w:autoSpaceDE w:val="0"/>
      <w:autoSpaceDN w:val="0"/>
      <w:adjustRightInd w:val="0"/>
    </w:pPr>
    <w:rPr>
      <w:color w:val="000000"/>
      <w:sz w:val="24"/>
      <w:szCs w:val="24"/>
      <w:lang w:val="en-GB" w:eastAsia="en-GB"/>
    </w:rPr>
  </w:style>
  <w:style w:type="paragraph" w:styleId="ListParagraph">
    <w:name w:val="List Paragraph"/>
    <w:basedOn w:val="Normal"/>
    <w:uiPriority w:val="34"/>
    <w:qFormat/>
    <w:rsid w:val="005556DA"/>
    <w:pPr>
      <w:ind w:left="720"/>
      <w:contextualSpacing/>
    </w:pPr>
  </w:style>
</w:styles>
</file>

<file path=word/webSettings.xml><?xml version="1.0" encoding="utf-8"?>
<w:webSettings xmlns:r="http://schemas.openxmlformats.org/officeDocument/2006/relationships" xmlns:w="http://schemas.openxmlformats.org/wordprocessingml/2006/main">
  <w:divs>
    <w:div w:id="403987758">
      <w:bodyDiv w:val="1"/>
      <w:marLeft w:val="0"/>
      <w:marRight w:val="0"/>
      <w:marTop w:val="0"/>
      <w:marBottom w:val="0"/>
      <w:divBdr>
        <w:top w:val="none" w:sz="0" w:space="0" w:color="auto"/>
        <w:left w:val="none" w:sz="0" w:space="0" w:color="auto"/>
        <w:bottom w:val="none" w:sz="0" w:space="0" w:color="auto"/>
        <w:right w:val="none" w:sz="0" w:space="0" w:color="auto"/>
      </w:divBdr>
    </w:div>
    <w:div w:id="476462381">
      <w:bodyDiv w:val="1"/>
      <w:marLeft w:val="0"/>
      <w:marRight w:val="0"/>
      <w:marTop w:val="0"/>
      <w:marBottom w:val="0"/>
      <w:divBdr>
        <w:top w:val="none" w:sz="0" w:space="0" w:color="auto"/>
        <w:left w:val="none" w:sz="0" w:space="0" w:color="auto"/>
        <w:bottom w:val="none" w:sz="0" w:space="0" w:color="auto"/>
        <w:right w:val="none" w:sz="0" w:space="0" w:color="auto"/>
      </w:divBdr>
    </w:div>
    <w:div w:id="696859279">
      <w:bodyDiv w:val="1"/>
      <w:marLeft w:val="0"/>
      <w:marRight w:val="0"/>
      <w:marTop w:val="0"/>
      <w:marBottom w:val="0"/>
      <w:divBdr>
        <w:top w:val="none" w:sz="0" w:space="0" w:color="auto"/>
        <w:left w:val="none" w:sz="0" w:space="0" w:color="auto"/>
        <w:bottom w:val="none" w:sz="0" w:space="0" w:color="auto"/>
        <w:right w:val="none" w:sz="0" w:space="0" w:color="auto"/>
      </w:divBdr>
    </w:div>
    <w:div w:id="703410873">
      <w:bodyDiv w:val="1"/>
      <w:marLeft w:val="0"/>
      <w:marRight w:val="0"/>
      <w:marTop w:val="0"/>
      <w:marBottom w:val="0"/>
      <w:divBdr>
        <w:top w:val="none" w:sz="0" w:space="0" w:color="auto"/>
        <w:left w:val="none" w:sz="0" w:space="0" w:color="auto"/>
        <w:bottom w:val="none" w:sz="0" w:space="0" w:color="auto"/>
        <w:right w:val="none" w:sz="0" w:space="0" w:color="auto"/>
      </w:divBdr>
    </w:div>
    <w:div w:id="1196624957">
      <w:bodyDiv w:val="1"/>
      <w:marLeft w:val="0"/>
      <w:marRight w:val="0"/>
      <w:marTop w:val="0"/>
      <w:marBottom w:val="0"/>
      <w:divBdr>
        <w:top w:val="none" w:sz="0" w:space="0" w:color="auto"/>
        <w:left w:val="none" w:sz="0" w:space="0" w:color="auto"/>
        <w:bottom w:val="none" w:sz="0" w:space="0" w:color="auto"/>
        <w:right w:val="none" w:sz="0" w:space="0" w:color="auto"/>
      </w:divBdr>
    </w:div>
    <w:div w:id="1380590687">
      <w:bodyDiv w:val="1"/>
      <w:marLeft w:val="0"/>
      <w:marRight w:val="0"/>
      <w:marTop w:val="0"/>
      <w:marBottom w:val="0"/>
      <w:divBdr>
        <w:top w:val="none" w:sz="0" w:space="0" w:color="auto"/>
        <w:left w:val="none" w:sz="0" w:space="0" w:color="auto"/>
        <w:bottom w:val="none" w:sz="0" w:space="0" w:color="auto"/>
        <w:right w:val="none" w:sz="0" w:space="0" w:color="auto"/>
      </w:divBdr>
    </w:div>
    <w:div w:id="1447114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header" Target="header2.xml"/><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eader" Target="header3.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57" Type="http://schemas.openxmlformats.org/officeDocument/2006/relationships/footer" Target="footer4.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3.png"/><Relationship Id="rId6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56"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42.wmf"/></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42.wmf"/></Relationships>
</file>

<file path=word/_rels/footer3.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42.wmf"/></Relationships>
</file>

<file path=word/_rels/footer4.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42.w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1.w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41.wmf"/></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4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C58F4-2C6C-44A3-B09D-50E469273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56</Pages>
  <Words>4610</Words>
  <Characters>24204</Characters>
  <Application>Microsoft Office Word</Application>
  <DocSecurity>0</DocSecurity>
  <Lines>201</Lines>
  <Paragraphs>57</Paragraphs>
  <ScaleCrop>false</ScaleCrop>
  <HeadingPairs>
    <vt:vector size="2" baseType="variant">
      <vt:variant>
        <vt:lpstr>Title</vt:lpstr>
      </vt:variant>
      <vt:variant>
        <vt:i4>1</vt:i4>
      </vt:variant>
    </vt:vector>
  </HeadingPairs>
  <TitlesOfParts>
    <vt:vector size="1" baseType="lpstr">
      <vt:lpstr>БАРАЊЕ ЗА ДОБИВАЊЕ</vt:lpstr>
    </vt:vector>
  </TitlesOfParts>
  <Company>Grizli777</Company>
  <LinksUpToDate>false</LinksUpToDate>
  <CharactersWithSpaces>28757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БАРАЊЕ ЗА ДОБИВАЊЕ</dc:title>
  <dc:creator>Administrator</dc:creator>
  <cp:lastModifiedBy>User</cp:lastModifiedBy>
  <cp:revision>5</cp:revision>
  <cp:lastPrinted>2020-11-11T08:51:00Z</cp:lastPrinted>
  <dcterms:created xsi:type="dcterms:W3CDTF">2020-11-09T09:44:00Z</dcterms:created>
  <dcterms:modified xsi:type="dcterms:W3CDTF">2020-11-11T08:51:00Z</dcterms:modified>
</cp:coreProperties>
</file>