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5A" w:rsidRDefault="0099125A" w:rsidP="00F22ADD">
      <w:pPr>
        <w:rPr>
          <w:rFonts w:ascii="Arial" w:hAnsi="Arial" w:cs="Arial"/>
          <w:b/>
          <w:sz w:val="28"/>
          <w:szCs w:val="28"/>
          <w:lang w:val="mk-MK"/>
        </w:rPr>
      </w:pPr>
    </w:p>
    <w:p w:rsidR="000C089D" w:rsidRPr="00CE7B4C" w:rsidRDefault="000C089D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402A04" w:rsidRDefault="00AB1DAC" w:rsidP="00402A04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proofErr w:type="spellStart"/>
      <w:proofErr w:type="gramStart"/>
      <w:r w:rsidR="00094E73" w:rsidRPr="0020286E">
        <w:rPr>
          <w:rFonts w:ascii="Arial" w:hAnsi="Arial" w:cs="Arial"/>
        </w:rPr>
        <w:t>за</w:t>
      </w:r>
      <w:proofErr w:type="spellEnd"/>
      <w:proofErr w:type="gram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субвенционирање</w:t>
      </w:r>
      <w:proofErr w:type="spellEnd"/>
      <w:r w:rsidR="00094E73">
        <w:rPr>
          <w:rFonts w:ascii="Arial" w:hAnsi="Arial" w:cs="Arial"/>
        </w:rPr>
        <w:t xml:space="preserve"> </w:t>
      </w:r>
      <w:r w:rsidR="00C84CBC">
        <w:rPr>
          <w:rFonts w:ascii="Arial" w:hAnsi="Arial" w:cs="Arial"/>
          <w:lang w:val="mk-MK"/>
        </w:rPr>
        <w:t>на граѓани</w:t>
      </w:r>
      <w:r w:rsidR="00274B46" w:rsidRPr="00274B46">
        <w:rPr>
          <w:rFonts w:ascii="Arial" w:hAnsi="Arial" w:cs="Arial"/>
          <w:lang w:val="mk-MK"/>
        </w:rPr>
        <w:t xml:space="preserve"> </w:t>
      </w:r>
      <w:r w:rsidR="00274B46" w:rsidRPr="00244728">
        <w:rPr>
          <w:rFonts w:ascii="Arial" w:hAnsi="Arial" w:cs="Arial"/>
          <w:lang w:val="mk-MK"/>
        </w:rPr>
        <w:t>од социјално ранливи категории</w:t>
      </w:r>
      <w:r w:rsidR="00C84CBC">
        <w:rPr>
          <w:rFonts w:ascii="Arial" w:hAnsi="Arial" w:cs="Arial"/>
          <w:lang w:val="mk-MK"/>
        </w:rPr>
        <w:t>, жители</w:t>
      </w:r>
      <w:r>
        <w:rPr>
          <w:rFonts w:ascii="Arial" w:hAnsi="Arial" w:cs="Arial"/>
          <w:lang w:val="mk-MK"/>
        </w:rPr>
        <w:t xml:space="preserve"> на градот Скопје </w:t>
      </w:r>
      <w:proofErr w:type="spellStart"/>
      <w:r w:rsidR="00094E73" w:rsidRPr="0020286E">
        <w:rPr>
          <w:rFonts w:ascii="Arial" w:hAnsi="Arial" w:cs="Arial"/>
        </w:rPr>
        <w:t>за</w:t>
      </w:r>
      <w:proofErr w:type="spell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купување</w:t>
      </w:r>
      <w:proofErr w:type="spellEnd"/>
      <w:r w:rsidR="00402A04">
        <w:rPr>
          <w:rFonts w:ascii="Arial" w:hAnsi="Arial" w:cs="Arial"/>
          <w:lang w:val="mk-MK"/>
        </w:rPr>
        <w:t xml:space="preserve"> </w:t>
      </w:r>
      <w:r w:rsidR="00C84CBC">
        <w:rPr>
          <w:rFonts w:ascii="Arial" w:hAnsi="Arial" w:cs="Arial"/>
          <w:lang w:val="mk-MK"/>
        </w:rPr>
        <w:t>електричен тротинет</w:t>
      </w:r>
      <w:r w:rsidR="00094E73">
        <w:rPr>
          <w:rFonts w:ascii="Arial" w:hAnsi="Arial" w:cs="Arial"/>
          <w:lang w:val="mk-MK"/>
        </w:rPr>
        <w:t xml:space="preserve"> </w:t>
      </w:r>
      <w:r w:rsidR="00450EF4">
        <w:rPr>
          <w:rFonts w:ascii="Arial" w:hAnsi="Arial" w:cs="Arial"/>
          <w:lang w:val="mk-MK"/>
        </w:rPr>
        <w:t>во 2022</w:t>
      </w:r>
      <w:r w:rsidR="005F7B4E">
        <w:rPr>
          <w:rFonts w:ascii="Arial" w:hAnsi="Arial" w:cs="Arial"/>
          <w:lang w:val="mk-MK"/>
        </w:rPr>
        <w:t xml:space="preserve"> година</w:t>
      </w:r>
    </w:p>
    <w:p w:rsidR="00402A04" w:rsidRPr="00274B46" w:rsidRDefault="00402A04" w:rsidP="00402A04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</w:p>
    <w:p w:rsidR="00AF1EF0" w:rsidRPr="003A7A79" w:rsidRDefault="00AF1EF0" w:rsidP="00A56357">
      <w:pPr>
        <w:ind w:hanging="142"/>
        <w:rPr>
          <w:rFonts w:ascii="Arial" w:hAnsi="Arial" w:cs="Arial"/>
          <w:b/>
          <w:szCs w:val="24"/>
          <w:lang w:val="ru-RU"/>
        </w:rPr>
      </w:pPr>
      <w:r w:rsidRPr="003A7A79">
        <w:rPr>
          <w:rFonts w:ascii="Arial" w:hAnsi="Arial" w:cs="Arial"/>
          <w:b/>
          <w:szCs w:val="24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977"/>
        <w:gridCol w:w="6262"/>
      </w:tblGrid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5F7B4E">
            <w:pPr>
              <w:ind w:left="-392" w:firstLine="392"/>
              <w:rPr>
                <w:rFonts w:ascii="Arial" w:hAnsi="Arial" w:cs="Arial"/>
                <w:szCs w:val="24"/>
                <w:lang w:val="ru-RU"/>
              </w:rPr>
            </w:pPr>
            <w:r w:rsidRPr="003A7A79">
              <w:rPr>
                <w:rFonts w:ascii="Arial" w:hAnsi="Arial" w:cs="Arial"/>
                <w:szCs w:val="24"/>
                <w:lang w:val="ru-RU"/>
              </w:rPr>
              <w:t xml:space="preserve">Име и презиме </w:t>
            </w:r>
            <w:r w:rsidR="000C757E" w:rsidRPr="003A7A79"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FE63A0">
            <w:pPr>
              <w:ind w:left="-392" w:firstLine="392"/>
              <w:rPr>
                <w:rFonts w:ascii="Arial" w:hAnsi="Arial" w:cs="Arial"/>
                <w:szCs w:val="24"/>
                <w:lang w:val="ru-RU"/>
              </w:rPr>
            </w:pPr>
            <w:r w:rsidRPr="003A7A79">
              <w:rPr>
                <w:rFonts w:ascii="Arial" w:hAnsi="Arial" w:cs="Arial"/>
                <w:szCs w:val="24"/>
                <w:lang w:val="ru-RU"/>
              </w:rPr>
              <w:t>Улица и број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FE63A0">
            <w:pPr>
              <w:ind w:left="-392" w:firstLine="392"/>
              <w:rPr>
                <w:rFonts w:ascii="Arial" w:hAnsi="Arial" w:cs="Arial"/>
                <w:szCs w:val="24"/>
                <w:lang w:val="ru-RU"/>
              </w:rPr>
            </w:pPr>
            <w:r w:rsidRPr="003A7A79">
              <w:rPr>
                <w:rFonts w:ascii="Arial" w:hAnsi="Arial" w:cs="Arial"/>
                <w:szCs w:val="24"/>
                <w:lang w:val="ru-RU"/>
              </w:rPr>
              <w:t xml:space="preserve">Контакт телефон 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FE63A0">
            <w:pPr>
              <w:ind w:left="-392" w:firstLine="392"/>
              <w:rPr>
                <w:rFonts w:ascii="Arial" w:hAnsi="Arial" w:cs="Arial"/>
                <w:szCs w:val="24"/>
              </w:rPr>
            </w:pPr>
            <w:r w:rsidRPr="003A7A79">
              <w:rPr>
                <w:rFonts w:ascii="Arial" w:hAnsi="Arial" w:cs="Arial"/>
                <w:szCs w:val="24"/>
              </w:rPr>
              <w:t>e</w:t>
            </w:r>
            <w:r w:rsidRPr="003A7A79">
              <w:rPr>
                <w:rFonts w:ascii="Arial" w:hAnsi="Arial" w:cs="Arial"/>
                <w:szCs w:val="24"/>
                <w:lang w:val="ru-RU"/>
              </w:rPr>
              <w:t>-</w:t>
            </w:r>
            <w:r w:rsidRPr="003A7A79">
              <w:rPr>
                <w:rFonts w:ascii="Arial" w:hAnsi="Arial" w:cs="Arial"/>
                <w:szCs w:val="24"/>
              </w:rPr>
              <w:t>mail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</w:tbl>
    <w:p w:rsidR="005852F3" w:rsidRPr="003A7A79" w:rsidRDefault="005852F3" w:rsidP="00DB4291">
      <w:pPr>
        <w:jc w:val="both"/>
        <w:rPr>
          <w:rFonts w:ascii="Arial" w:hAnsi="Arial" w:cs="Arial"/>
          <w:szCs w:val="24"/>
          <w:lang w:val="mk-MK"/>
        </w:rPr>
      </w:pPr>
    </w:p>
    <w:p w:rsidR="000E08EF" w:rsidRPr="003A7A79" w:rsidRDefault="000E08EF" w:rsidP="005F7B4E">
      <w:pPr>
        <w:ind w:left="-142"/>
        <w:rPr>
          <w:rFonts w:ascii="Arial" w:hAnsi="Arial" w:cs="Arial"/>
          <w:szCs w:val="24"/>
          <w:lang w:val="mk-MK"/>
        </w:rPr>
      </w:pPr>
      <w:r w:rsidRPr="003A7A79">
        <w:rPr>
          <w:rFonts w:ascii="Arial" w:hAnsi="Arial" w:cs="Arial"/>
          <w:b/>
          <w:szCs w:val="24"/>
          <w:lang w:val="mk-MK"/>
        </w:rPr>
        <w:t>Барам</w:t>
      </w:r>
      <w:r w:rsidR="00AB70A3">
        <w:rPr>
          <w:rFonts w:ascii="Arial" w:hAnsi="Arial" w:cs="Arial"/>
          <w:szCs w:val="24"/>
          <w:lang w:val="mk-MK"/>
        </w:rPr>
        <w:t xml:space="preserve"> да ми се надоместат</w:t>
      </w:r>
      <w:r w:rsidR="005F7B4E" w:rsidRPr="003A7A79">
        <w:rPr>
          <w:rFonts w:ascii="Arial" w:hAnsi="Arial" w:cs="Arial"/>
          <w:szCs w:val="24"/>
          <w:lang w:val="mk-MK"/>
        </w:rPr>
        <w:t xml:space="preserve"> трошоците за купување на </w:t>
      </w:r>
      <w:r w:rsidR="00EC216D" w:rsidRPr="003A7A79">
        <w:rPr>
          <w:rFonts w:ascii="Arial" w:hAnsi="Arial" w:cs="Arial"/>
          <w:szCs w:val="24"/>
          <w:lang w:val="mk-MK"/>
        </w:rPr>
        <w:t>електричен тротинет</w:t>
      </w:r>
      <w:r w:rsidR="005F7B4E" w:rsidRPr="003A7A79">
        <w:rPr>
          <w:rFonts w:ascii="Arial" w:hAnsi="Arial" w:cs="Arial"/>
          <w:szCs w:val="24"/>
          <w:lang w:val="mk-MK"/>
        </w:rPr>
        <w:t>.</w:t>
      </w:r>
    </w:p>
    <w:p w:rsidR="0099125A" w:rsidRDefault="0099125A" w:rsidP="00F22ADD">
      <w:pPr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5852F3" w:rsidRDefault="00FE63A0" w:rsidP="00F22ADD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AB1DAC">
        <w:rPr>
          <w:rFonts w:ascii="Arial" w:hAnsi="Arial" w:cs="Arial" w:hint="eastAsia"/>
          <w:b/>
          <w:sz w:val="28"/>
          <w:szCs w:val="28"/>
          <w:lang w:val="mk-MK"/>
        </w:rPr>
        <w:t>Прило</w:t>
      </w:r>
      <w:r w:rsidR="00821CE4" w:rsidRPr="00AB1DAC">
        <w:rPr>
          <w:rFonts w:ascii="Arial" w:hAnsi="Arial" w:cs="Arial"/>
          <w:b/>
          <w:sz w:val="28"/>
          <w:szCs w:val="28"/>
          <w:lang w:val="mk-MK"/>
        </w:rPr>
        <w:t xml:space="preserve">жувам </w:t>
      </w:r>
      <w:r w:rsidRPr="00AB1DAC">
        <w:rPr>
          <w:rFonts w:ascii="Arial" w:hAnsi="Arial" w:cs="Arial"/>
          <w:b/>
          <w:sz w:val="28"/>
          <w:szCs w:val="28"/>
          <w:lang w:val="mk-MK"/>
        </w:rPr>
        <w:t xml:space="preserve">: </w:t>
      </w:r>
      <w:bookmarkStart w:id="0" w:name="_GoBack"/>
      <w:bookmarkEnd w:id="0"/>
    </w:p>
    <w:p w:rsidR="00F22ADD" w:rsidRPr="00F22ADD" w:rsidRDefault="00F22ADD" w:rsidP="00F22ADD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206B00" w:rsidRPr="00C84CBC" w:rsidRDefault="00CB1FAE" w:rsidP="00C84CB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C84CBC">
        <w:rPr>
          <w:rFonts w:ascii="Arial" w:hAnsi="Arial" w:cs="Arial"/>
          <w:lang w:val="mk-MK"/>
        </w:rPr>
        <w:t>Н</w:t>
      </w:r>
      <w:proofErr w:type="spellStart"/>
      <w:r w:rsidR="00206B00" w:rsidRPr="00C84CBC">
        <w:rPr>
          <w:rFonts w:ascii="Arial" w:hAnsi="Arial" w:cs="Arial"/>
        </w:rPr>
        <w:t>отарски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заверена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изјава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дека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барателот</w:t>
      </w:r>
      <w:proofErr w:type="spellEnd"/>
      <w:r w:rsidR="00206B00" w:rsidRPr="00C84CBC">
        <w:rPr>
          <w:rFonts w:ascii="Arial" w:hAnsi="Arial" w:cs="Arial"/>
        </w:rPr>
        <w:t xml:space="preserve"> е </w:t>
      </w:r>
      <w:proofErr w:type="spellStart"/>
      <w:r w:rsidR="00206B00" w:rsidRPr="00C84CBC">
        <w:rPr>
          <w:rFonts w:ascii="Arial" w:hAnsi="Arial" w:cs="Arial"/>
        </w:rPr>
        <w:t>согласен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неговите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лични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податоци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да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се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користат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исклучиво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за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ова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субвенционирање</w:t>
      </w:r>
      <w:proofErr w:type="spellEnd"/>
      <w:r w:rsidR="00206B00" w:rsidRPr="00C84CBC">
        <w:rPr>
          <w:rFonts w:ascii="Arial" w:hAnsi="Arial" w:cs="Arial"/>
        </w:rPr>
        <w:t xml:space="preserve">, </w:t>
      </w:r>
      <w:proofErr w:type="spellStart"/>
      <w:r w:rsidR="00206B00" w:rsidRPr="00C84CBC">
        <w:rPr>
          <w:rFonts w:ascii="Arial" w:hAnsi="Arial" w:cs="Arial"/>
        </w:rPr>
        <w:t>дека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барателот</w:t>
      </w:r>
      <w:proofErr w:type="spellEnd"/>
      <w:r w:rsidR="00206B00" w:rsidRPr="00C84CBC">
        <w:rPr>
          <w:rFonts w:ascii="Arial" w:hAnsi="Arial" w:cs="Arial"/>
        </w:rPr>
        <w:t xml:space="preserve"> е </w:t>
      </w:r>
      <w:proofErr w:type="spellStart"/>
      <w:r w:rsidR="00206B00" w:rsidRPr="00C84CBC">
        <w:rPr>
          <w:rFonts w:ascii="Arial" w:hAnsi="Arial" w:cs="Arial"/>
        </w:rPr>
        <w:t>жител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на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градот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Скопје</w:t>
      </w:r>
      <w:proofErr w:type="spellEnd"/>
      <w:r w:rsidR="00206B00" w:rsidRPr="00C84CBC">
        <w:rPr>
          <w:rFonts w:ascii="Arial" w:hAnsi="Arial" w:cs="Arial"/>
          <w:lang w:val="mk-MK"/>
        </w:rPr>
        <w:t xml:space="preserve">, дека </w:t>
      </w:r>
      <w:proofErr w:type="spellStart"/>
      <w:r w:rsidR="00206B00" w:rsidRPr="00C84CBC">
        <w:rPr>
          <w:rFonts w:ascii="Arial" w:hAnsi="Arial" w:cs="Arial"/>
        </w:rPr>
        <w:t>припаѓа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на</w:t>
      </w:r>
      <w:proofErr w:type="spellEnd"/>
      <w:r w:rsidR="00206B00" w:rsidRPr="00C84CBC">
        <w:rPr>
          <w:rFonts w:ascii="Arial" w:hAnsi="Arial" w:cs="Arial"/>
        </w:rPr>
        <w:t xml:space="preserve"> </w:t>
      </w:r>
      <w:r w:rsidR="00206B00" w:rsidRPr="00C84CBC">
        <w:rPr>
          <w:rFonts w:ascii="Arial" w:hAnsi="Arial" w:cs="Arial"/>
          <w:lang w:val="mk-MK"/>
        </w:rPr>
        <w:t>социјално ранлив</w:t>
      </w:r>
      <w:r w:rsidR="00206B00" w:rsidRPr="00C84CBC">
        <w:rPr>
          <w:rFonts w:ascii="Arial" w:hAnsi="Arial" w:cs="Arial"/>
        </w:rPr>
        <w:t>а</w:t>
      </w:r>
      <w:r w:rsidR="00206B00" w:rsidRPr="00C84CBC">
        <w:rPr>
          <w:rFonts w:ascii="Arial" w:hAnsi="Arial" w:cs="Arial"/>
          <w:lang w:val="mk-MK"/>
        </w:rPr>
        <w:t xml:space="preserve"> категори</w:t>
      </w:r>
      <w:proofErr w:type="spellStart"/>
      <w:r w:rsidR="00206B00" w:rsidRPr="00C84CBC">
        <w:rPr>
          <w:rFonts w:ascii="Arial" w:hAnsi="Arial" w:cs="Arial"/>
        </w:rPr>
        <w:t>ја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на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граѓани</w:t>
      </w:r>
      <w:proofErr w:type="spellEnd"/>
      <w:r w:rsidR="00206B00" w:rsidRPr="00C84CBC">
        <w:rPr>
          <w:rFonts w:ascii="Arial" w:hAnsi="Arial" w:cs="Arial"/>
        </w:rPr>
        <w:t xml:space="preserve"> и </w:t>
      </w:r>
      <w:proofErr w:type="spellStart"/>
      <w:r w:rsidR="00206B00" w:rsidRPr="00C84CBC">
        <w:rPr>
          <w:rFonts w:ascii="Arial" w:hAnsi="Arial" w:cs="Arial"/>
        </w:rPr>
        <w:t>дека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досега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нема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искористено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субвенција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за</w:t>
      </w:r>
      <w:proofErr w:type="spellEnd"/>
      <w:r w:rsidR="00206B00" w:rsidRPr="00C84CBC">
        <w:rPr>
          <w:rFonts w:ascii="Arial" w:hAnsi="Arial" w:cs="Arial"/>
        </w:rPr>
        <w:t xml:space="preserve"> </w:t>
      </w:r>
      <w:r w:rsidR="00C84CBC" w:rsidRPr="00C84CBC">
        <w:rPr>
          <w:rFonts w:ascii="Arial" w:hAnsi="Arial" w:cs="Arial"/>
          <w:lang w:val="mk-MK"/>
        </w:rPr>
        <w:t xml:space="preserve">електричен </w:t>
      </w:r>
      <w:r w:rsidR="00206B00" w:rsidRPr="00C84CBC">
        <w:rPr>
          <w:rFonts w:ascii="Arial" w:hAnsi="Arial" w:cs="Arial"/>
          <w:lang w:val="mk-MK"/>
        </w:rPr>
        <w:t>тротинет</w:t>
      </w:r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од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Град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Скопје</w:t>
      </w:r>
      <w:proofErr w:type="spellEnd"/>
      <w:r w:rsidR="00206B00" w:rsidRPr="00C84CBC">
        <w:rPr>
          <w:rFonts w:ascii="Arial" w:hAnsi="Arial" w:cs="Arial"/>
        </w:rPr>
        <w:t xml:space="preserve"> (</w:t>
      </w:r>
      <w:proofErr w:type="spellStart"/>
      <w:r w:rsidR="00206B00" w:rsidRPr="00C84CBC">
        <w:rPr>
          <w:rFonts w:ascii="Arial" w:hAnsi="Arial" w:cs="Arial"/>
        </w:rPr>
        <w:t>изјавата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за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барател</w:t>
      </w:r>
      <w:proofErr w:type="spellEnd"/>
      <w:r w:rsidR="00206B00" w:rsidRPr="00C84CBC">
        <w:rPr>
          <w:rFonts w:ascii="Arial" w:hAnsi="Arial" w:cs="Arial"/>
        </w:rPr>
        <w:t xml:space="preserve">, </w:t>
      </w:r>
      <w:proofErr w:type="spellStart"/>
      <w:r w:rsidR="00206B00" w:rsidRPr="00C84CBC">
        <w:rPr>
          <w:rFonts w:ascii="Arial" w:hAnsi="Arial" w:cs="Arial"/>
        </w:rPr>
        <w:t>ќе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бид</w:t>
      </w:r>
      <w:proofErr w:type="spellEnd"/>
      <w:r w:rsidR="00206B00" w:rsidRPr="00C84CBC">
        <w:rPr>
          <w:rFonts w:ascii="Arial" w:hAnsi="Arial" w:cs="Arial"/>
          <w:lang w:val="mk-MK"/>
        </w:rPr>
        <w:t>е</w:t>
      </w:r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објавена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на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интернет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страницата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на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Град</w:t>
      </w:r>
      <w:proofErr w:type="spellEnd"/>
      <w:r w:rsidR="00206B00" w:rsidRPr="00C84CBC">
        <w:rPr>
          <w:rFonts w:ascii="Arial" w:hAnsi="Arial" w:cs="Arial"/>
        </w:rPr>
        <w:t xml:space="preserve"> </w:t>
      </w:r>
      <w:proofErr w:type="spellStart"/>
      <w:r w:rsidR="00206B00" w:rsidRPr="00C84CBC">
        <w:rPr>
          <w:rFonts w:ascii="Arial" w:hAnsi="Arial" w:cs="Arial"/>
        </w:rPr>
        <w:t>Скопје</w:t>
      </w:r>
      <w:proofErr w:type="spellEnd"/>
      <w:r w:rsidR="00206B00" w:rsidRPr="00C84CBC">
        <w:rPr>
          <w:rFonts w:ascii="Arial" w:hAnsi="Arial" w:cs="Arial"/>
          <w:color w:val="FF0000"/>
        </w:rPr>
        <w:t>:</w:t>
      </w:r>
      <w:r w:rsidR="00206B00" w:rsidRPr="00C84CBC">
        <w:rPr>
          <w:rFonts w:ascii="Arial" w:hAnsi="Arial" w:cs="Arial"/>
        </w:rPr>
        <w:t xml:space="preserve"> </w:t>
      </w:r>
      <w:hyperlink r:id="rId7" w:history="1">
        <w:r w:rsidR="00206B00" w:rsidRPr="00C84CBC">
          <w:rPr>
            <w:rStyle w:val="Hyperlink"/>
            <w:rFonts w:ascii="Arial" w:hAnsi="Arial" w:cs="Arial"/>
          </w:rPr>
          <w:t>www.skopje.gov.mk</w:t>
        </w:r>
      </w:hyperlink>
      <w:r w:rsidR="00206B00" w:rsidRPr="00C84CBC">
        <w:rPr>
          <w:rFonts w:ascii="Arial" w:hAnsi="Arial" w:cs="Arial"/>
        </w:rPr>
        <w:t>).</w:t>
      </w:r>
    </w:p>
    <w:p w:rsidR="00597A57" w:rsidRPr="00C84CBC" w:rsidRDefault="00597A57" w:rsidP="00C84CBC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</w:rPr>
      </w:pPr>
      <w:r w:rsidRPr="00C84CBC">
        <w:rPr>
          <w:rFonts w:ascii="Arial" w:hAnsi="Arial" w:cs="Arial"/>
          <w:lang w:val="mk-MK"/>
        </w:rPr>
        <w:t>К</w:t>
      </w:r>
      <w:proofErr w:type="spellStart"/>
      <w:r w:rsidRPr="00C84CBC">
        <w:rPr>
          <w:rFonts w:ascii="Arial" w:hAnsi="Arial" w:cs="Arial"/>
        </w:rPr>
        <w:t>опија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од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предната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страна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на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трансакциска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сметка</w:t>
      </w:r>
      <w:proofErr w:type="spellEnd"/>
      <w:r w:rsidRPr="00C84CBC">
        <w:rPr>
          <w:rFonts w:ascii="Arial" w:hAnsi="Arial" w:cs="Arial"/>
        </w:rPr>
        <w:t xml:space="preserve"> (</w:t>
      </w:r>
      <w:proofErr w:type="spellStart"/>
      <w:r w:rsidRPr="00C84CBC">
        <w:rPr>
          <w:rFonts w:ascii="Arial" w:hAnsi="Arial" w:cs="Arial"/>
        </w:rPr>
        <w:t>исклучиво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лична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на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барателот</w:t>
      </w:r>
      <w:proofErr w:type="spellEnd"/>
      <w:r w:rsidRPr="00C84CBC">
        <w:rPr>
          <w:rFonts w:ascii="Arial" w:hAnsi="Arial" w:cs="Arial"/>
        </w:rPr>
        <w:t xml:space="preserve">, </w:t>
      </w:r>
      <w:proofErr w:type="spellStart"/>
      <w:r w:rsidRPr="00C84CBC">
        <w:rPr>
          <w:rFonts w:ascii="Arial" w:hAnsi="Arial" w:cs="Arial"/>
        </w:rPr>
        <w:t>не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ополномоштена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од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трето</w:t>
      </w:r>
      <w:proofErr w:type="spellEnd"/>
      <w:r w:rsidRPr="00C84CBC">
        <w:rPr>
          <w:rFonts w:ascii="Arial" w:hAnsi="Arial" w:cs="Arial"/>
        </w:rPr>
        <w:t xml:space="preserve"> </w:t>
      </w:r>
      <w:proofErr w:type="spellStart"/>
      <w:r w:rsidRPr="00C84CBC">
        <w:rPr>
          <w:rFonts w:ascii="Arial" w:hAnsi="Arial" w:cs="Arial"/>
        </w:rPr>
        <w:t>лице</w:t>
      </w:r>
      <w:proofErr w:type="spellEnd"/>
      <w:r w:rsidRPr="00C84CBC">
        <w:rPr>
          <w:rFonts w:ascii="Arial" w:hAnsi="Arial" w:cs="Arial"/>
        </w:rPr>
        <w:t>).</w:t>
      </w:r>
    </w:p>
    <w:p w:rsidR="00812B1C" w:rsidRPr="00C84CBC" w:rsidRDefault="00F22ADD" w:rsidP="00C84CB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C84CBC">
        <w:rPr>
          <w:rFonts w:ascii="Arial" w:hAnsi="Arial" w:cs="Arial"/>
          <w:lang w:val="mk-MK"/>
        </w:rPr>
        <w:t>Д</w:t>
      </w:r>
      <w:proofErr w:type="spellStart"/>
      <w:r w:rsidR="00812B1C" w:rsidRPr="00C84CBC">
        <w:rPr>
          <w:rFonts w:ascii="Arial" w:hAnsi="Arial" w:cs="Arial"/>
        </w:rPr>
        <w:t>оказ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дека</w:t>
      </w:r>
      <w:proofErr w:type="spellEnd"/>
      <w:r w:rsidR="00812B1C" w:rsidRPr="00C84CBC">
        <w:rPr>
          <w:rFonts w:ascii="Arial" w:hAnsi="Arial" w:cs="Arial"/>
        </w:rPr>
        <w:t xml:space="preserve"> е </w:t>
      </w:r>
      <w:proofErr w:type="spellStart"/>
      <w:r w:rsidR="00812B1C" w:rsidRPr="00C84CBC">
        <w:rPr>
          <w:rFonts w:ascii="Arial" w:hAnsi="Arial" w:cs="Arial"/>
        </w:rPr>
        <w:t>извршено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купување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на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еден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нов</w:t>
      </w:r>
      <w:proofErr w:type="spellEnd"/>
      <w:r w:rsidR="00812B1C" w:rsidRPr="00C84CBC">
        <w:rPr>
          <w:rFonts w:ascii="Arial" w:hAnsi="Arial" w:cs="Arial"/>
        </w:rPr>
        <w:t xml:space="preserve"> </w:t>
      </w:r>
      <w:r w:rsidR="00C84CBC" w:rsidRPr="00C84CBC">
        <w:rPr>
          <w:rFonts w:ascii="Arial" w:hAnsi="Arial" w:cs="Arial"/>
          <w:lang w:val="mk-MK"/>
        </w:rPr>
        <w:t xml:space="preserve">електричен </w:t>
      </w:r>
      <w:r w:rsidR="00812B1C" w:rsidRPr="00C84CBC">
        <w:rPr>
          <w:rFonts w:ascii="Arial" w:hAnsi="Arial" w:cs="Arial"/>
          <w:lang w:val="mk-MK"/>
        </w:rPr>
        <w:t>тротинет</w:t>
      </w:r>
      <w:r w:rsidR="00812B1C" w:rsidRPr="00C84CBC">
        <w:rPr>
          <w:rFonts w:ascii="Arial" w:hAnsi="Arial" w:cs="Arial"/>
        </w:rPr>
        <w:t xml:space="preserve"> и </w:t>
      </w:r>
      <w:proofErr w:type="spellStart"/>
      <w:r w:rsidR="00812B1C" w:rsidRPr="00C84CBC">
        <w:rPr>
          <w:rFonts w:ascii="Arial" w:hAnsi="Arial" w:cs="Arial"/>
        </w:rPr>
        <w:t>тоа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со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приложување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на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оригинал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фискална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сметка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издадена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во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Република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Северна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Македонија</w:t>
      </w:r>
      <w:proofErr w:type="spellEnd"/>
      <w:r w:rsidR="00812B1C" w:rsidRPr="00C84CBC">
        <w:rPr>
          <w:rFonts w:ascii="Arial" w:hAnsi="Arial" w:cs="Arial"/>
        </w:rPr>
        <w:t xml:space="preserve">, </w:t>
      </w:r>
      <w:proofErr w:type="spellStart"/>
      <w:r w:rsidR="00812B1C" w:rsidRPr="00C84CBC">
        <w:rPr>
          <w:rFonts w:ascii="Arial" w:hAnsi="Arial" w:cs="Arial"/>
        </w:rPr>
        <w:t>со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датум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од</w:t>
      </w:r>
      <w:proofErr w:type="spellEnd"/>
      <w:r w:rsidR="00812B1C" w:rsidRPr="00C84CBC">
        <w:rPr>
          <w:rFonts w:ascii="Arial" w:hAnsi="Arial" w:cs="Arial"/>
        </w:rPr>
        <w:t xml:space="preserve"> 01.01.2022 </w:t>
      </w:r>
      <w:proofErr w:type="spellStart"/>
      <w:r w:rsidR="00812B1C" w:rsidRPr="00C84CBC">
        <w:rPr>
          <w:rFonts w:ascii="Arial" w:hAnsi="Arial" w:cs="Arial"/>
        </w:rPr>
        <w:t>година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се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до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исцрпувањето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на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буџетот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наменет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за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јавниот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повик</w:t>
      </w:r>
      <w:proofErr w:type="spellEnd"/>
      <w:r w:rsidR="00812B1C" w:rsidRPr="00C84CBC">
        <w:rPr>
          <w:rFonts w:ascii="Arial" w:hAnsi="Arial" w:cs="Arial"/>
        </w:rPr>
        <w:t xml:space="preserve">, </w:t>
      </w:r>
      <w:proofErr w:type="spellStart"/>
      <w:r w:rsidR="00812B1C" w:rsidRPr="00C84CBC">
        <w:rPr>
          <w:rFonts w:ascii="Arial" w:hAnsi="Arial" w:cs="Arial"/>
        </w:rPr>
        <w:t>но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не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подоцна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од</w:t>
      </w:r>
      <w:proofErr w:type="spellEnd"/>
      <w:r w:rsidR="00812B1C" w:rsidRPr="00C84CBC">
        <w:rPr>
          <w:rFonts w:ascii="Arial" w:hAnsi="Arial" w:cs="Arial"/>
        </w:rPr>
        <w:t xml:space="preserve"> </w:t>
      </w:r>
      <w:r w:rsidR="00E56958">
        <w:rPr>
          <w:rFonts w:ascii="Arial" w:hAnsi="Arial" w:cs="Arial"/>
          <w:lang w:val="mk-MK"/>
        </w:rPr>
        <w:t>14</w:t>
      </w:r>
      <w:r w:rsidR="00C84CBC" w:rsidRPr="00C84CBC">
        <w:rPr>
          <w:rFonts w:ascii="Arial" w:hAnsi="Arial" w:cs="Arial"/>
          <w:lang w:val="mk-MK"/>
        </w:rPr>
        <w:t>.12.</w:t>
      </w:r>
      <w:r w:rsidR="00812B1C" w:rsidRPr="00C84CBC">
        <w:rPr>
          <w:rFonts w:ascii="Arial" w:hAnsi="Arial" w:cs="Arial"/>
        </w:rPr>
        <w:t xml:space="preserve">.2022 </w:t>
      </w:r>
      <w:proofErr w:type="spellStart"/>
      <w:r w:rsidR="00812B1C" w:rsidRPr="00C84CBC">
        <w:rPr>
          <w:rFonts w:ascii="Arial" w:hAnsi="Arial" w:cs="Arial"/>
        </w:rPr>
        <w:t>година</w:t>
      </w:r>
      <w:proofErr w:type="spellEnd"/>
      <w:r w:rsidR="00812B1C" w:rsidRPr="00C84CBC">
        <w:rPr>
          <w:rFonts w:ascii="Arial" w:hAnsi="Arial" w:cs="Arial"/>
        </w:rPr>
        <w:t xml:space="preserve">, </w:t>
      </w:r>
      <w:proofErr w:type="spellStart"/>
      <w:r w:rsidR="00812B1C" w:rsidRPr="00C84CBC">
        <w:rPr>
          <w:rFonts w:ascii="Arial" w:hAnsi="Arial" w:cs="Arial"/>
        </w:rPr>
        <w:t>при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што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задолжително</w:t>
      </w:r>
      <w:proofErr w:type="spellEnd"/>
      <w:r w:rsidR="00812B1C" w:rsidRPr="00C84CBC">
        <w:rPr>
          <w:rFonts w:ascii="Arial" w:hAnsi="Arial" w:cs="Arial"/>
        </w:rPr>
        <w:t xml:space="preserve"> е </w:t>
      </w:r>
      <w:r w:rsidR="00C84CBC" w:rsidRPr="00C84CBC">
        <w:rPr>
          <w:rFonts w:ascii="Arial" w:hAnsi="Arial" w:cs="Arial"/>
          <w:lang w:val="mk-MK"/>
        </w:rPr>
        <w:t>електричниот тротинет</w:t>
      </w:r>
      <w:r w:rsidR="00812B1C" w:rsidRPr="00C84CBC">
        <w:rPr>
          <w:rFonts w:ascii="Arial" w:hAnsi="Arial" w:cs="Arial"/>
        </w:rPr>
        <w:t xml:space="preserve">т </w:t>
      </w:r>
      <w:proofErr w:type="spellStart"/>
      <w:r w:rsidR="00812B1C" w:rsidRPr="00C84CBC">
        <w:rPr>
          <w:rFonts w:ascii="Arial" w:hAnsi="Arial" w:cs="Arial"/>
        </w:rPr>
        <w:t>да</w:t>
      </w:r>
      <w:proofErr w:type="spellEnd"/>
      <w:r w:rsidR="00812B1C" w:rsidRPr="00C84CBC">
        <w:rPr>
          <w:rFonts w:ascii="Arial" w:hAnsi="Arial" w:cs="Arial"/>
        </w:rPr>
        <w:t xml:space="preserve"> е </w:t>
      </w:r>
      <w:proofErr w:type="spellStart"/>
      <w:r w:rsidR="00812B1C" w:rsidRPr="00C84CBC">
        <w:rPr>
          <w:rFonts w:ascii="Arial" w:hAnsi="Arial" w:cs="Arial"/>
        </w:rPr>
        <w:t>целосно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отплатен</w:t>
      </w:r>
      <w:proofErr w:type="spellEnd"/>
      <w:r w:rsidR="00812B1C" w:rsidRPr="00C84CBC">
        <w:rPr>
          <w:rFonts w:ascii="Arial" w:hAnsi="Arial" w:cs="Arial"/>
        </w:rPr>
        <w:t xml:space="preserve"> (</w:t>
      </w:r>
      <w:proofErr w:type="spellStart"/>
      <w:r w:rsidR="00812B1C" w:rsidRPr="00C84CBC">
        <w:rPr>
          <w:rFonts w:ascii="Arial" w:hAnsi="Arial" w:cs="Arial"/>
        </w:rPr>
        <w:t>плаќањето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на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рати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не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се</w:t>
      </w:r>
      <w:proofErr w:type="spellEnd"/>
      <w:r w:rsidR="00812B1C" w:rsidRPr="00C84CBC">
        <w:rPr>
          <w:rFonts w:ascii="Arial" w:hAnsi="Arial" w:cs="Arial"/>
        </w:rPr>
        <w:t xml:space="preserve"> </w:t>
      </w:r>
      <w:proofErr w:type="spellStart"/>
      <w:r w:rsidR="00812B1C" w:rsidRPr="00C84CBC">
        <w:rPr>
          <w:rFonts w:ascii="Arial" w:hAnsi="Arial" w:cs="Arial"/>
        </w:rPr>
        <w:t>прифаќа</w:t>
      </w:r>
      <w:proofErr w:type="spellEnd"/>
      <w:r w:rsidR="00812B1C" w:rsidRPr="00C84CBC">
        <w:rPr>
          <w:rFonts w:ascii="Arial" w:hAnsi="Arial" w:cs="Arial"/>
        </w:rPr>
        <w:t xml:space="preserve">). </w:t>
      </w:r>
    </w:p>
    <w:p w:rsidR="004B2E98" w:rsidRPr="00C84CBC" w:rsidRDefault="00C84CBC" w:rsidP="00C84CB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C84CBC">
        <w:rPr>
          <w:rFonts w:ascii="Arial" w:hAnsi="Arial" w:cs="Arial"/>
          <w:lang w:val="mk-MK"/>
        </w:rPr>
        <w:t>Потврда дека барателот е:  невработено лице, вработено лице чии месечни примања не го надминуваат износот на  минималната плата од 18.000 денари и пензионер со минимална пензија од 15.000 денари</w:t>
      </w:r>
    </w:p>
    <w:p w:rsidR="00E6659A" w:rsidRPr="00F1636E" w:rsidRDefault="00E6659A" w:rsidP="00582001">
      <w:pPr>
        <w:rPr>
          <w:rFonts w:ascii="Arial" w:hAnsi="Arial" w:cs="Arial"/>
          <w:bCs/>
          <w:i/>
          <w:color w:val="000000"/>
          <w:szCs w:val="24"/>
          <w:lang w:val="mk-MK"/>
        </w:rPr>
      </w:pPr>
    </w:p>
    <w:p w:rsidR="00E95322" w:rsidRPr="00F1636E" w:rsidRDefault="00340DBD" w:rsidP="00582001">
      <w:pPr>
        <w:rPr>
          <w:rFonts w:ascii="Arial" w:hAnsi="Arial" w:cs="Arial"/>
          <w:b/>
          <w:i/>
          <w:szCs w:val="24"/>
        </w:rPr>
      </w:pP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="00032DD6" w:rsidRPr="00F1636E">
        <w:rPr>
          <w:rFonts w:ascii="Arial" w:hAnsi="Arial" w:cs="Arial"/>
          <w:i/>
          <w:szCs w:val="24"/>
          <w:lang w:val="mk-M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4"/>
        <w:gridCol w:w="3687"/>
      </w:tblGrid>
      <w:tr w:rsidR="00F51F59" w:rsidRPr="00F1636E" w:rsidTr="004B5F38">
        <w:tc>
          <w:tcPr>
            <w:tcW w:w="6062" w:type="dxa"/>
          </w:tcPr>
          <w:p w:rsidR="004B5F38" w:rsidRPr="00F1636E" w:rsidRDefault="004B5F38" w:rsidP="0028552F">
            <w:pPr>
              <w:jc w:val="both"/>
              <w:rPr>
                <w:rFonts w:ascii="Arial" w:hAnsi="Arial" w:cs="Arial"/>
                <w:szCs w:val="24"/>
                <w:lang w:val="mk-MK"/>
              </w:rPr>
            </w:pPr>
          </w:p>
          <w:p w:rsidR="004B5F38" w:rsidRPr="00F1636E" w:rsidRDefault="004B5F38" w:rsidP="0028552F">
            <w:pPr>
              <w:jc w:val="both"/>
              <w:rPr>
                <w:rFonts w:ascii="Arial" w:hAnsi="Arial" w:cs="Arial"/>
                <w:szCs w:val="24"/>
                <w:lang w:val="mk-MK"/>
              </w:rPr>
            </w:pPr>
          </w:p>
          <w:p w:rsidR="00F51F59" w:rsidRPr="00F1636E" w:rsidRDefault="00F51F59" w:rsidP="0028552F">
            <w:pPr>
              <w:jc w:val="both"/>
              <w:rPr>
                <w:rFonts w:ascii="Arial" w:hAnsi="Arial" w:cs="Arial"/>
                <w:szCs w:val="24"/>
                <w:lang w:val="mk-MK"/>
              </w:rPr>
            </w:pPr>
            <w:r w:rsidRPr="00F1636E">
              <w:rPr>
                <w:rFonts w:ascii="Arial" w:hAnsi="Arial" w:cs="Arial"/>
                <w:szCs w:val="24"/>
                <w:lang w:val="mk-MK"/>
              </w:rPr>
              <w:t>Скопје, __.__.</w:t>
            </w:r>
            <w:r w:rsidR="00450EF4" w:rsidRPr="00F1636E">
              <w:rPr>
                <w:rFonts w:ascii="Arial" w:hAnsi="Arial" w:cs="Arial"/>
                <w:szCs w:val="24"/>
                <w:lang w:val="mk-MK"/>
              </w:rPr>
              <w:t>2022</w:t>
            </w:r>
            <w:r w:rsidRPr="00F1636E">
              <w:rPr>
                <w:rFonts w:ascii="Arial" w:hAnsi="Arial" w:cs="Arial"/>
                <w:szCs w:val="24"/>
                <w:lang w:val="mk-MK"/>
              </w:rPr>
              <w:t xml:space="preserve"> година</w:t>
            </w:r>
          </w:p>
        </w:tc>
        <w:tc>
          <w:tcPr>
            <w:tcW w:w="3369" w:type="dxa"/>
          </w:tcPr>
          <w:p w:rsidR="00F51F59" w:rsidRPr="00F1636E" w:rsidRDefault="00F51F59" w:rsidP="004B5F38">
            <w:pPr>
              <w:jc w:val="center"/>
              <w:rPr>
                <w:rFonts w:ascii="Arial" w:hAnsi="Arial" w:cs="Arial"/>
                <w:szCs w:val="24"/>
                <w:lang w:val="mk-MK"/>
              </w:rPr>
            </w:pPr>
            <w:r w:rsidRPr="00F1636E">
              <w:rPr>
                <w:rFonts w:ascii="Arial" w:hAnsi="Arial" w:cs="Arial"/>
                <w:szCs w:val="24"/>
                <w:lang w:val="mk-MK"/>
              </w:rPr>
              <w:t>Барател</w:t>
            </w:r>
          </w:p>
          <w:p w:rsidR="004B5F38" w:rsidRPr="00F1636E" w:rsidRDefault="004B5F38" w:rsidP="004B5F38">
            <w:pPr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F51F59" w:rsidRPr="00F1636E" w:rsidRDefault="00F51F59" w:rsidP="004B5F38">
            <w:pPr>
              <w:jc w:val="center"/>
              <w:rPr>
                <w:rFonts w:ascii="Arial" w:hAnsi="Arial" w:cs="Arial"/>
                <w:szCs w:val="24"/>
                <w:lang w:val="mk-MK"/>
              </w:rPr>
            </w:pPr>
            <w:r w:rsidRPr="00F1636E">
              <w:rPr>
                <w:rFonts w:ascii="Arial" w:hAnsi="Arial" w:cs="Arial"/>
                <w:szCs w:val="24"/>
                <w:lang w:val="mk-MK"/>
              </w:rPr>
              <w:t>__________</w:t>
            </w:r>
            <w:r w:rsidR="004B5F38" w:rsidRPr="00F1636E">
              <w:rPr>
                <w:rFonts w:ascii="Arial" w:hAnsi="Arial" w:cs="Arial"/>
                <w:szCs w:val="24"/>
                <w:lang w:val="mk-MK"/>
              </w:rPr>
              <w:t>_____</w:t>
            </w:r>
            <w:r w:rsidRPr="00F1636E">
              <w:rPr>
                <w:rFonts w:ascii="Arial" w:hAnsi="Arial" w:cs="Arial"/>
                <w:szCs w:val="24"/>
                <w:lang w:val="mk-MK"/>
              </w:rPr>
              <w:t>___________</w:t>
            </w:r>
          </w:p>
        </w:tc>
      </w:tr>
    </w:tbl>
    <w:p w:rsidR="00B8284A" w:rsidRPr="00F1636E" w:rsidRDefault="00B8284A" w:rsidP="005F7B4E">
      <w:pPr>
        <w:jc w:val="both"/>
        <w:rPr>
          <w:rFonts w:ascii="Arial" w:hAnsi="Arial" w:cs="Arial"/>
          <w:szCs w:val="24"/>
          <w:lang w:val="mk-MK"/>
        </w:rPr>
      </w:pPr>
    </w:p>
    <w:sectPr w:rsidR="00B8284A" w:rsidRPr="00F1636E" w:rsidSect="00F51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F4" w:rsidRDefault="00450EF4">
      <w:r>
        <w:separator/>
      </w:r>
    </w:p>
  </w:endnote>
  <w:endnote w:type="continuationSeparator" w:id="1">
    <w:p w:rsidR="00450EF4" w:rsidRDefault="0045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69" w:rsidRDefault="00DD2F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F4" w:rsidRPr="00B004ED" w:rsidRDefault="00450EF4" w:rsidP="00186646">
    <w:pPr>
      <w:pStyle w:val="Footer"/>
      <w:pBdr>
        <w:top w:val="double" w:sz="4" w:space="1" w:color="auto"/>
      </w:pBdr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69" w:rsidRDefault="00DD2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F4" w:rsidRDefault="00450EF4">
      <w:r>
        <w:separator/>
      </w:r>
    </w:p>
  </w:footnote>
  <w:footnote w:type="continuationSeparator" w:id="1">
    <w:p w:rsidR="00450EF4" w:rsidRDefault="0045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69" w:rsidRDefault="00DD2F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5265"/>
      <w:gridCol w:w="1759"/>
      <w:gridCol w:w="1785"/>
    </w:tblGrid>
    <w:tr w:rsidR="00450EF4" w:rsidRPr="005B1BAD" w:rsidTr="00990AA7">
      <w:trPr>
        <w:trHeight w:val="1410"/>
      </w:trPr>
      <w:tc>
        <w:tcPr>
          <w:tcW w:w="1256" w:type="dxa"/>
        </w:tcPr>
        <w:p w:rsidR="00450EF4" w:rsidRPr="00CE7B4C" w:rsidRDefault="00450EF4" w:rsidP="005F7B4E">
          <w:pPr>
            <w:pStyle w:val="Header"/>
            <w:ind w:left="34" w:right="13"/>
          </w:pPr>
          <w:r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50EF4" w:rsidRDefault="00450EF4" w:rsidP="00186646"/>
        <w:p w:rsidR="00450EF4" w:rsidRPr="00CE7B4C" w:rsidRDefault="00450EF4" w:rsidP="00186646">
          <w:pPr>
            <w:ind w:left="-108" w:firstLine="108"/>
          </w:pPr>
        </w:p>
      </w:tc>
      <w:tc>
        <w:tcPr>
          <w:tcW w:w="5265" w:type="dxa"/>
        </w:tcPr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  <w:p w:rsidR="00450EF4" w:rsidRDefault="00450EF4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450EF4" w:rsidRPr="000D0D1E" w:rsidRDefault="00450EF4" w:rsidP="00094E73">
          <w:pPr>
            <w:pStyle w:val="Header"/>
            <w:ind w:left="-88" w:right="-108"/>
            <w:rPr>
              <w:rFonts w:ascii="Arial" w:hAnsi="Arial" w:cs="Arial"/>
              <w:b/>
              <w:sz w:val="28"/>
              <w:szCs w:val="28"/>
              <w:lang w:val="mk-MK"/>
            </w:rPr>
          </w:pPr>
          <w:r>
            <w:rPr>
              <w:rFonts w:ascii="Arial" w:hAnsi="Arial" w:cs="Arial"/>
              <w:b/>
              <w:sz w:val="22"/>
              <w:szCs w:val="22"/>
              <w:lang w:val="mk-MK"/>
            </w:rPr>
            <w:t>СЕК</w:t>
          </w:r>
          <w:r w:rsidR="00DD2F69">
            <w:rPr>
              <w:rFonts w:ascii="Arial" w:hAnsi="Arial" w:cs="Arial"/>
              <w:b/>
              <w:sz w:val="22"/>
              <w:szCs w:val="22"/>
              <w:lang w:val="mk-MK"/>
            </w:rPr>
            <w:t>ТОР ЗА ЈАВНИ ДЕЈНОСТИ</w:t>
          </w:r>
        </w:p>
        <w:p w:rsidR="00450EF4" w:rsidRPr="00990AA7" w:rsidRDefault="00450EF4" w:rsidP="00463B5D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КОМИСИЈА ЗА СПРОВЕДУВАЊЕ НА </w:t>
          </w:r>
        </w:p>
        <w:p w:rsidR="00450EF4" w:rsidRPr="00EC216D" w:rsidRDefault="00450EF4" w:rsidP="00990AA7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ЈАВНИОТ ПОВИК  </w:t>
          </w:r>
          <w:r w:rsidRPr="00990AA7">
            <w:rPr>
              <w:rFonts w:ascii="Arial" w:hAnsi="Arial" w:cs="Arial"/>
              <w:szCs w:val="24"/>
            </w:rPr>
            <w:t xml:space="preserve">ЗА </w:t>
          </w:r>
          <w:r>
            <w:rPr>
              <w:rFonts w:ascii="Arial" w:hAnsi="Arial" w:cs="Arial"/>
              <w:szCs w:val="24"/>
              <w:lang w:val="mk-MK"/>
            </w:rPr>
            <w:t xml:space="preserve">СУБВЕНЦИОНИРАЊЕ </w:t>
          </w:r>
          <w:r w:rsidRPr="00990AA7">
            <w:rPr>
              <w:rFonts w:ascii="Arial" w:hAnsi="Arial" w:cs="Arial"/>
              <w:szCs w:val="24"/>
            </w:rPr>
            <w:t xml:space="preserve"> </w:t>
          </w:r>
          <w:r w:rsidR="000874F8">
            <w:rPr>
              <w:rFonts w:ascii="Arial" w:hAnsi="Arial" w:cs="Arial"/>
              <w:szCs w:val="24"/>
              <w:lang w:val="mk-MK"/>
            </w:rPr>
            <w:t>ЗА НА КУПУВАЊЕ</w:t>
          </w:r>
          <w:r w:rsidRPr="00EC216D">
            <w:rPr>
              <w:rFonts w:ascii="Arial" w:hAnsi="Arial" w:cs="Arial"/>
              <w:b/>
              <w:szCs w:val="24"/>
              <w:lang w:val="mk-MK"/>
            </w:rPr>
            <w:t xml:space="preserve"> </w:t>
          </w:r>
          <w:r w:rsidR="00A825F0">
            <w:rPr>
              <w:rFonts w:ascii="Arial" w:hAnsi="Arial" w:cs="Arial"/>
              <w:b/>
              <w:szCs w:val="24"/>
              <w:lang w:val="mk-MK"/>
            </w:rPr>
            <w:t xml:space="preserve">ЕЛЕКТРИЧЕН </w:t>
          </w:r>
          <w:r w:rsidRPr="00EC216D">
            <w:rPr>
              <w:rFonts w:ascii="Arial" w:hAnsi="Arial" w:cs="Arial"/>
              <w:b/>
              <w:szCs w:val="24"/>
              <w:lang w:val="mk-MK"/>
            </w:rPr>
            <w:t>ТРОТИНЕТ</w:t>
          </w:r>
        </w:p>
        <w:p w:rsidR="00450EF4" w:rsidRPr="005F7B4E" w:rsidRDefault="00450EF4" w:rsidP="005F7B4E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mk-MK"/>
            </w:rPr>
          </w:pPr>
        </w:p>
      </w:tc>
      <w:tc>
        <w:tcPr>
          <w:tcW w:w="1759" w:type="dxa"/>
        </w:tcPr>
        <w:p w:rsidR="00450EF4" w:rsidRPr="00DD2F69" w:rsidRDefault="00450EF4" w:rsidP="00186646">
          <w:pPr>
            <w:pStyle w:val="Header"/>
            <w:rPr>
              <w:rFonts w:ascii="Arial" w:hAnsi="Arial" w:cs="Arial"/>
              <w:b/>
              <w:lang w:val="mk-MK"/>
            </w:rPr>
          </w:pPr>
        </w:p>
      </w:tc>
      <w:tc>
        <w:tcPr>
          <w:tcW w:w="1785" w:type="dxa"/>
        </w:tcPr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450EF4" w:rsidRPr="0028552F" w:rsidRDefault="00450EF4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 w:rsidR="00263168">
      <w:rPr>
        <w:rFonts w:ascii="Arial" w:hAnsi="Arial" w:cs="Arial"/>
        <w:sz w:val="18"/>
        <w:szCs w:val="18"/>
        <w:lang w:val="mk-MK"/>
      </w:rPr>
      <w:t xml:space="preserve"> 02/3297-321 и 02/3297 - 278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69" w:rsidRDefault="00DD2F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56852"/>
    <w:multiLevelType w:val="hybridMultilevel"/>
    <w:tmpl w:val="CC22E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9">
    <w:nsid w:val="5B0F0CC2"/>
    <w:multiLevelType w:val="hybridMultilevel"/>
    <w:tmpl w:val="7E48102A"/>
    <w:lvl w:ilvl="0" w:tplc="BDA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B69BB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0436B"/>
    <w:rsid w:val="0001034F"/>
    <w:rsid w:val="00016954"/>
    <w:rsid w:val="000220DF"/>
    <w:rsid w:val="00023386"/>
    <w:rsid w:val="00030027"/>
    <w:rsid w:val="00030624"/>
    <w:rsid w:val="00032DD6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874F8"/>
    <w:rsid w:val="000901E0"/>
    <w:rsid w:val="00092686"/>
    <w:rsid w:val="00094E73"/>
    <w:rsid w:val="00096C1B"/>
    <w:rsid w:val="000A2B43"/>
    <w:rsid w:val="000A2B79"/>
    <w:rsid w:val="000A6843"/>
    <w:rsid w:val="000A74FB"/>
    <w:rsid w:val="000B2A06"/>
    <w:rsid w:val="000B2EDF"/>
    <w:rsid w:val="000B4171"/>
    <w:rsid w:val="000B5BD0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06B00"/>
    <w:rsid w:val="00212BD3"/>
    <w:rsid w:val="0021405B"/>
    <w:rsid w:val="002161D6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3168"/>
    <w:rsid w:val="00265BF1"/>
    <w:rsid w:val="00270ECC"/>
    <w:rsid w:val="00273D87"/>
    <w:rsid w:val="00274B46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4255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0AEF"/>
    <w:rsid w:val="00386005"/>
    <w:rsid w:val="0039406C"/>
    <w:rsid w:val="003A35E6"/>
    <w:rsid w:val="003A53C5"/>
    <w:rsid w:val="003A545A"/>
    <w:rsid w:val="003A712F"/>
    <w:rsid w:val="003A7A79"/>
    <w:rsid w:val="003B1005"/>
    <w:rsid w:val="003B187A"/>
    <w:rsid w:val="003B4814"/>
    <w:rsid w:val="003B598E"/>
    <w:rsid w:val="003B739D"/>
    <w:rsid w:val="003C3BD7"/>
    <w:rsid w:val="003C3FEB"/>
    <w:rsid w:val="003C4BCC"/>
    <w:rsid w:val="003C650F"/>
    <w:rsid w:val="003D6090"/>
    <w:rsid w:val="003D6FDC"/>
    <w:rsid w:val="003D735F"/>
    <w:rsid w:val="003D7B30"/>
    <w:rsid w:val="003E11F2"/>
    <w:rsid w:val="003E32D2"/>
    <w:rsid w:val="003E7201"/>
    <w:rsid w:val="003F532E"/>
    <w:rsid w:val="004017E8"/>
    <w:rsid w:val="004026E4"/>
    <w:rsid w:val="00402A04"/>
    <w:rsid w:val="004117EF"/>
    <w:rsid w:val="00420891"/>
    <w:rsid w:val="00423BAC"/>
    <w:rsid w:val="0042433D"/>
    <w:rsid w:val="00424E0F"/>
    <w:rsid w:val="00426910"/>
    <w:rsid w:val="004317BF"/>
    <w:rsid w:val="004449BB"/>
    <w:rsid w:val="00450EF4"/>
    <w:rsid w:val="004564FE"/>
    <w:rsid w:val="00457449"/>
    <w:rsid w:val="00460DAB"/>
    <w:rsid w:val="00461C85"/>
    <w:rsid w:val="00463B5D"/>
    <w:rsid w:val="00467009"/>
    <w:rsid w:val="00467A8E"/>
    <w:rsid w:val="00480F7D"/>
    <w:rsid w:val="00482EB9"/>
    <w:rsid w:val="0049520A"/>
    <w:rsid w:val="004A5B09"/>
    <w:rsid w:val="004B2603"/>
    <w:rsid w:val="004B2E98"/>
    <w:rsid w:val="004B593E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003A"/>
    <w:rsid w:val="004F3B24"/>
    <w:rsid w:val="004F7F6E"/>
    <w:rsid w:val="0050306A"/>
    <w:rsid w:val="005101F2"/>
    <w:rsid w:val="00510CBF"/>
    <w:rsid w:val="00510D18"/>
    <w:rsid w:val="00511FC0"/>
    <w:rsid w:val="0051328D"/>
    <w:rsid w:val="00523E8E"/>
    <w:rsid w:val="00523F3B"/>
    <w:rsid w:val="00524142"/>
    <w:rsid w:val="005261C7"/>
    <w:rsid w:val="00526E60"/>
    <w:rsid w:val="00530AAE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64968"/>
    <w:rsid w:val="00572464"/>
    <w:rsid w:val="00575ED1"/>
    <w:rsid w:val="00582001"/>
    <w:rsid w:val="005852F3"/>
    <w:rsid w:val="00597A57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E6D04"/>
    <w:rsid w:val="005F78CA"/>
    <w:rsid w:val="005F7AC8"/>
    <w:rsid w:val="005F7B4E"/>
    <w:rsid w:val="00607EF2"/>
    <w:rsid w:val="006202EB"/>
    <w:rsid w:val="0062079F"/>
    <w:rsid w:val="0062295D"/>
    <w:rsid w:val="006231E4"/>
    <w:rsid w:val="0062576A"/>
    <w:rsid w:val="00626C25"/>
    <w:rsid w:val="006302B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03D0"/>
    <w:rsid w:val="00683436"/>
    <w:rsid w:val="006871F5"/>
    <w:rsid w:val="0068779E"/>
    <w:rsid w:val="00692179"/>
    <w:rsid w:val="00696100"/>
    <w:rsid w:val="006A5FDC"/>
    <w:rsid w:val="006C006D"/>
    <w:rsid w:val="006C06AD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088B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69C"/>
    <w:rsid w:val="007A67E4"/>
    <w:rsid w:val="007B45CC"/>
    <w:rsid w:val="007B52B6"/>
    <w:rsid w:val="007B6DA0"/>
    <w:rsid w:val="007B7982"/>
    <w:rsid w:val="007C308D"/>
    <w:rsid w:val="007C5770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2B1C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7476D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760"/>
    <w:rsid w:val="00945883"/>
    <w:rsid w:val="00957406"/>
    <w:rsid w:val="009617BE"/>
    <w:rsid w:val="009644F4"/>
    <w:rsid w:val="009757F7"/>
    <w:rsid w:val="009776D4"/>
    <w:rsid w:val="00981AE9"/>
    <w:rsid w:val="009845C8"/>
    <w:rsid w:val="00990AA7"/>
    <w:rsid w:val="0099125A"/>
    <w:rsid w:val="00991292"/>
    <w:rsid w:val="00993097"/>
    <w:rsid w:val="00993AD9"/>
    <w:rsid w:val="00996B0A"/>
    <w:rsid w:val="00997FDF"/>
    <w:rsid w:val="009A2340"/>
    <w:rsid w:val="009B2027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25F0"/>
    <w:rsid w:val="00A83759"/>
    <w:rsid w:val="00A8610E"/>
    <w:rsid w:val="00A8744D"/>
    <w:rsid w:val="00AA0376"/>
    <w:rsid w:val="00AA31AA"/>
    <w:rsid w:val="00AA3A84"/>
    <w:rsid w:val="00AA665F"/>
    <w:rsid w:val="00AB1DAC"/>
    <w:rsid w:val="00AB3047"/>
    <w:rsid w:val="00AB468F"/>
    <w:rsid w:val="00AB4882"/>
    <w:rsid w:val="00AB64F0"/>
    <w:rsid w:val="00AB70A3"/>
    <w:rsid w:val="00AC679D"/>
    <w:rsid w:val="00AD2740"/>
    <w:rsid w:val="00AD3B9B"/>
    <w:rsid w:val="00AE298E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4C83"/>
    <w:rsid w:val="00B65695"/>
    <w:rsid w:val="00B70137"/>
    <w:rsid w:val="00B709E7"/>
    <w:rsid w:val="00B714CC"/>
    <w:rsid w:val="00B73E0D"/>
    <w:rsid w:val="00B80309"/>
    <w:rsid w:val="00B810E3"/>
    <w:rsid w:val="00B820FE"/>
    <w:rsid w:val="00B82382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21EA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84CBC"/>
    <w:rsid w:val="00C9029D"/>
    <w:rsid w:val="00C90C87"/>
    <w:rsid w:val="00C95378"/>
    <w:rsid w:val="00C9690E"/>
    <w:rsid w:val="00C97562"/>
    <w:rsid w:val="00C97AF1"/>
    <w:rsid w:val="00CA0AE6"/>
    <w:rsid w:val="00CA5FFC"/>
    <w:rsid w:val="00CB1FAE"/>
    <w:rsid w:val="00CB3AE1"/>
    <w:rsid w:val="00CB433B"/>
    <w:rsid w:val="00CB577F"/>
    <w:rsid w:val="00CB7A28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33CB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2F69"/>
    <w:rsid w:val="00DD4142"/>
    <w:rsid w:val="00DD65C7"/>
    <w:rsid w:val="00DD6D5B"/>
    <w:rsid w:val="00DD7D72"/>
    <w:rsid w:val="00DE285A"/>
    <w:rsid w:val="00DF00C5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0344"/>
    <w:rsid w:val="00E4399B"/>
    <w:rsid w:val="00E47416"/>
    <w:rsid w:val="00E47742"/>
    <w:rsid w:val="00E520B3"/>
    <w:rsid w:val="00E55C4A"/>
    <w:rsid w:val="00E56958"/>
    <w:rsid w:val="00E60B44"/>
    <w:rsid w:val="00E63E38"/>
    <w:rsid w:val="00E646F7"/>
    <w:rsid w:val="00E6510D"/>
    <w:rsid w:val="00E6659A"/>
    <w:rsid w:val="00E67ED0"/>
    <w:rsid w:val="00E71694"/>
    <w:rsid w:val="00E72741"/>
    <w:rsid w:val="00E747F9"/>
    <w:rsid w:val="00E753A7"/>
    <w:rsid w:val="00E83D10"/>
    <w:rsid w:val="00E93346"/>
    <w:rsid w:val="00E94454"/>
    <w:rsid w:val="00E95322"/>
    <w:rsid w:val="00EA0AB7"/>
    <w:rsid w:val="00EA1800"/>
    <w:rsid w:val="00EA5358"/>
    <w:rsid w:val="00EB50B9"/>
    <w:rsid w:val="00EB62F8"/>
    <w:rsid w:val="00EC216D"/>
    <w:rsid w:val="00EE34DA"/>
    <w:rsid w:val="00EE3FB4"/>
    <w:rsid w:val="00EE797F"/>
    <w:rsid w:val="00F02339"/>
    <w:rsid w:val="00F1390F"/>
    <w:rsid w:val="00F1636E"/>
    <w:rsid w:val="00F22ADD"/>
    <w:rsid w:val="00F268A5"/>
    <w:rsid w:val="00F2790E"/>
    <w:rsid w:val="00F32167"/>
    <w:rsid w:val="00F373B8"/>
    <w:rsid w:val="00F44E75"/>
    <w:rsid w:val="00F45EFC"/>
    <w:rsid w:val="00F51F59"/>
    <w:rsid w:val="00F53577"/>
    <w:rsid w:val="00F60405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4415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opje.gov.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Zana Stefanovska</cp:lastModifiedBy>
  <cp:revision>18</cp:revision>
  <cp:lastPrinted>2022-11-14T13:13:00Z</cp:lastPrinted>
  <dcterms:created xsi:type="dcterms:W3CDTF">2022-09-20T11:34:00Z</dcterms:created>
  <dcterms:modified xsi:type="dcterms:W3CDTF">2022-12-07T13:19:00Z</dcterms:modified>
</cp:coreProperties>
</file>