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7" w:rsidRPr="00356C07" w:rsidRDefault="00AD19B7" w:rsidP="00AD19B7">
      <w:pPr>
        <w:pStyle w:val="BodyText"/>
        <w:spacing w:before="69"/>
        <w:ind w:left="5040" w:right="5799"/>
        <w:jc w:val="center"/>
        <w:rPr>
          <w:sz w:val="20"/>
          <w:szCs w:val="20"/>
          <w:lang w:val="sq-AL"/>
        </w:rPr>
      </w:pPr>
      <w:r w:rsidRPr="00356C07">
        <w:rPr>
          <w:color w:val="001F5F"/>
          <w:sz w:val="20"/>
          <w:szCs w:val="20"/>
          <w:lang w:val="sq-AL"/>
        </w:rPr>
        <w:t>LISTA PËR  KONTROLL</w:t>
      </w:r>
    </w:p>
    <w:p w:rsidR="00A61B99" w:rsidRPr="00356C07" w:rsidRDefault="00A61B99">
      <w:pPr>
        <w:pStyle w:val="BodyText"/>
        <w:spacing w:before="6"/>
        <w:rPr>
          <w:sz w:val="20"/>
          <w:szCs w:val="20"/>
          <w:lang w:val="sq-AL"/>
        </w:rPr>
      </w:pPr>
    </w:p>
    <w:p w:rsidR="00356C07" w:rsidRDefault="00356C07" w:rsidP="00356C07">
      <w:pPr>
        <w:pStyle w:val="BodyText"/>
        <w:spacing w:before="120" w:line="254" w:lineRule="auto"/>
        <w:ind w:left="3766" w:right="54" w:hanging="3549"/>
        <w:jc w:val="both"/>
        <w:rPr>
          <w:color w:val="C00000"/>
          <w:sz w:val="20"/>
          <w:szCs w:val="20"/>
          <w:lang w:val="sq-AL"/>
        </w:rPr>
      </w:pPr>
    </w:p>
    <w:p w:rsidR="00272737" w:rsidRPr="00356C07" w:rsidRDefault="00615B6D" w:rsidP="00356C07">
      <w:pPr>
        <w:pStyle w:val="BodyText"/>
        <w:spacing w:before="120" w:line="254" w:lineRule="auto"/>
        <w:ind w:left="3766" w:right="54" w:hanging="3549"/>
        <w:jc w:val="both"/>
        <w:rPr>
          <w:color w:val="C00000"/>
          <w:sz w:val="20"/>
          <w:szCs w:val="20"/>
          <w:lang w:val="sq-AL"/>
        </w:rPr>
      </w:pPr>
      <w:r w:rsidRPr="00356C07">
        <w:rPr>
          <w:color w:val="C00000"/>
          <w:sz w:val="20"/>
          <w:szCs w:val="20"/>
          <w:lang w:val="sq-AL"/>
        </w:rPr>
        <w:t xml:space="preserve">Emri i Ligjit: </w:t>
      </w:r>
      <w:r w:rsidRPr="00356C07">
        <w:rPr>
          <w:rStyle w:val="markedcontent"/>
          <w:sz w:val="20"/>
          <w:szCs w:val="20"/>
          <w:lang w:val="sq-AL"/>
        </w:rPr>
        <w:t>Ligji për Taksa Komunale (“G. Zyrtare e RM-së” nr. 61/04,64/05,92/07, 123/12, 154/15, 192/15 dhe 23/16)</w:t>
      </w:r>
    </w:p>
    <w:p w:rsidR="00615B6D" w:rsidRPr="00356C07" w:rsidRDefault="00615B6D" w:rsidP="00356C07">
      <w:pPr>
        <w:pStyle w:val="BodyText"/>
        <w:spacing w:before="120" w:line="254" w:lineRule="auto"/>
        <w:ind w:left="3766" w:right="54" w:hanging="3549"/>
        <w:rPr>
          <w:color w:val="C00000"/>
          <w:sz w:val="20"/>
          <w:szCs w:val="20"/>
          <w:lang w:val="sq-AL"/>
        </w:rPr>
      </w:pPr>
      <w:r w:rsidRPr="00356C07">
        <w:rPr>
          <w:color w:val="C00000"/>
          <w:sz w:val="20"/>
          <w:szCs w:val="20"/>
          <w:lang w:val="sq-AL"/>
        </w:rPr>
        <w:t>Subjekti i mbikëqyrjes:</w:t>
      </w:r>
      <w:r w:rsidRPr="00356C07">
        <w:rPr>
          <w:sz w:val="20"/>
          <w:szCs w:val="20"/>
          <w:lang w:val="sq-AL"/>
        </w:rPr>
        <w:t>Obligues</w:t>
      </w:r>
      <w:r w:rsidRPr="00356C07">
        <w:rPr>
          <w:color w:val="C00000"/>
          <w:sz w:val="20"/>
          <w:szCs w:val="20"/>
          <w:lang w:val="sq-AL"/>
        </w:rPr>
        <w:t xml:space="preserve"> </w:t>
      </w:r>
      <w:r w:rsidRPr="00356C07">
        <w:rPr>
          <w:sz w:val="20"/>
          <w:szCs w:val="20"/>
          <w:lang w:val="sq-AL"/>
        </w:rPr>
        <w:t>i</w:t>
      </w:r>
      <w:r w:rsidRPr="00356C07">
        <w:rPr>
          <w:color w:val="C00000"/>
          <w:sz w:val="20"/>
          <w:szCs w:val="20"/>
          <w:lang w:val="sq-AL"/>
        </w:rPr>
        <w:t xml:space="preserve"> </w:t>
      </w:r>
      <w:r w:rsidRPr="00356C07">
        <w:rPr>
          <w:sz w:val="20"/>
          <w:szCs w:val="20"/>
          <w:lang w:val="sq-AL"/>
        </w:rPr>
        <w:t>taksës komunale është personi fizik dhe juridik dhe qytetarët që shfrytëzojnë të drejta të caktuara</w:t>
      </w:r>
      <w:r w:rsidRPr="00356C07">
        <w:rPr>
          <w:rStyle w:val="markedcontent"/>
          <w:sz w:val="20"/>
          <w:szCs w:val="20"/>
          <w:lang w:val="sq-AL"/>
        </w:rPr>
        <w:t xml:space="preserve">, sende dhe shërbime për shfrytëzimin e të cilave është përcaktuar pagesa e taksës komunale </w:t>
      </w:r>
    </w:p>
    <w:p w:rsidR="00A61B99" w:rsidRPr="00356C07" w:rsidRDefault="00AD19B7">
      <w:pPr>
        <w:pStyle w:val="BodyText"/>
        <w:spacing w:before="120" w:line="254" w:lineRule="auto"/>
        <w:ind w:left="3766" w:right="54" w:hanging="3549"/>
        <w:rPr>
          <w:sz w:val="20"/>
          <w:szCs w:val="20"/>
          <w:lang w:val="sq-AL"/>
        </w:rPr>
      </w:pPr>
      <w:r w:rsidRPr="00356C07">
        <w:rPr>
          <w:color w:val="C00000"/>
          <w:sz w:val="20"/>
          <w:szCs w:val="20"/>
          <w:lang w:val="sq-AL"/>
        </w:rPr>
        <w:t>Shërbimi kompetent inspektues</w:t>
      </w:r>
      <w:r w:rsidR="00594993" w:rsidRPr="00356C07">
        <w:rPr>
          <w:color w:val="C00000"/>
          <w:sz w:val="20"/>
          <w:szCs w:val="20"/>
          <w:lang w:val="sq-AL"/>
        </w:rPr>
        <w:t xml:space="preserve">: </w:t>
      </w:r>
      <w:r w:rsidRPr="00356C07">
        <w:rPr>
          <w:sz w:val="20"/>
          <w:szCs w:val="20"/>
          <w:lang w:val="sq-AL"/>
        </w:rPr>
        <w:t>Qyteti i Shkupit, Sektori Inspektorat –</w:t>
      </w:r>
      <w:r w:rsidRPr="00356C07">
        <w:rPr>
          <w:spacing w:val="1"/>
          <w:sz w:val="20"/>
          <w:szCs w:val="20"/>
          <w:lang w:val="sq-AL"/>
        </w:rPr>
        <w:t xml:space="preserve"> Seksioni për inspektim tatimor dhe inspektimin për pagesën e taksave komunale dhe taksave të tjera</w:t>
      </w:r>
    </w:p>
    <w:p w:rsidR="00A61B99" w:rsidRPr="00356C07" w:rsidRDefault="00A61B99">
      <w:pPr>
        <w:pStyle w:val="BodyText"/>
        <w:rPr>
          <w:sz w:val="20"/>
          <w:szCs w:val="20"/>
          <w:lang w:val="sq-AL"/>
        </w:rPr>
      </w:pPr>
    </w:p>
    <w:p w:rsidR="00A61B99" w:rsidRPr="00356C07" w:rsidRDefault="00A61B99">
      <w:pPr>
        <w:pStyle w:val="BodyText"/>
        <w:rPr>
          <w:sz w:val="20"/>
          <w:szCs w:val="20"/>
          <w:lang w:val="sq-AL"/>
        </w:rPr>
      </w:pPr>
    </w:p>
    <w:p w:rsidR="00AD19B7" w:rsidRPr="00356C07" w:rsidRDefault="00AD19B7" w:rsidP="00AD19B7">
      <w:pPr>
        <w:pStyle w:val="BodyText"/>
        <w:spacing w:before="155"/>
        <w:ind w:left="218"/>
        <w:rPr>
          <w:sz w:val="20"/>
          <w:szCs w:val="20"/>
          <w:lang w:val="sq-AL"/>
        </w:rPr>
      </w:pPr>
      <w:r w:rsidRPr="00356C07">
        <w:rPr>
          <w:color w:val="C00000"/>
          <w:sz w:val="20"/>
          <w:szCs w:val="20"/>
          <w:lang w:val="sq-AL"/>
        </w:rPr>
        <w:t xml:space="preserve">Të dhëna për subjektin e mbikëqyrjes </w:t>
      </w:r>
    </w:p>
    <w:p w:rsidR="00A61B99" w:rsidRPr="00356C07" w:rsidRDefault="00A61B99">
      <w:pPr>
        <w:pStyle w:val="BodyText"/>
        <w:rPr>
          <w:sz w:val="20"/>
          <w:szCs w:val="20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306"/>
      </w:tblGrid>
      <w:tr w:rsidR="00A61B99" w:rsidRPr="00356C07">
        <w:trPr>
          <w:trHeight w:val="273"/>
        </w:trPr>
        <w:tc>
          <w:tcPr>
            <w:tcW w:w="4254" w:type="dxa"/>
          </w:tcPr>
          <w:p w:rsidR="00A61B99" w:rsidRPr="00356C07" w:rsidRDefault="00AD19B7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Emri i plotë i subjektit të mbikëqyrjes</w:t>
            </w: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273"/>
        </w:trPr>
        <w:tc>
          <w:tcPr>
            <w:tcW w:w="4254" w:type="dxa"/>
          </w:tcPr>
          <w:p w:rsidR="00A61B99" w:rsidRPr="00356C07" w:rsidRDefault="00AD19B7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Selia e subjektit të mbikëqyrjes</w:t>
            </w: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542"/>
        </w:trPr>
        <w:tc>
          <w:tcPr>
            <w:tcW w:w="4254" w:type="dxa"/>
          </w:tcPr>
          <w:p w:rsidR="00AD19B7" w:rsidRPr="00356C07" w:rsidRDefault="00AD19B7" w:rsidP="00AD19B7">
            <w:pPr>
              <w:pStyle w:val="TableParagraph"/>
              <w:tabs>
                <w:tab w:val="left" w:pos="1694"/>
                <w:tab w:val="left" w:pos="3019"/>
                <w:tab w:val="left" w:pos="3887"/>
              </w:tabs>
              <w:spacing w:line="248" w:lineRule="exac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Numri i vetëm tatimor i subjektit </w:t>
            </w:r>
          </w:p>
          <w:p w:rsidR="00A61B99" w:rsidRPr="00356C07" w:rsidRDefault="00A61B99">
            <w:pPr>
              <w:pStyle w:val="TableParagraph"/>
              <w:spacing w:before="16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546"/>
        </w:trPr>
        <w:tc>
          <w:tcPr>
            <w:tcW w:w="4254" w:type="dxa"/>
          </w:tcPr>
          <w:p w:rsidR="00AD19B7" w:rsidRPr="00356C07" w:rsidRDefault="00AD19B7" w:rsidP="00AD19B7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Shifra dhe emri i veprimtarisë kryesore të subjektit </w:t>
            </w:r>
          </w:p>
          <w:p w:rsidR="00A61B99" w:rsidRPr="00356C07" w:rsidRDefault="00A61B99">
            <w:pPr>
              <w:pStyle w:val="TableParagraph"/>
              <w:spacing w:before="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820"/>
        </w:trPr>
        <w:tc>
          <w:tcPr>
            <w:tcW w:w="4254" w:type="dxa"/>
          </w:tcPr>
          <w:p w:rsidR="00697C41" w:rsidRPr="00356C07" w:rsidRDefault="00697C41" w:rsidP="00697C41">
            <w:pPr>
              <w:pStyle w:val="TableParagraph"/>
              <w:tabs>
                <w:tab w:val="left" w:pos="1740"/>
                <w:tab w:val="left" w:pos="2198"/>
                <w:tab w:val="left" w:pos="3613"/>
              </w:tabs>
              <w:spacing w:line="259" w:lineRule="auto"/>
              <w:ind w:right="97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Emri/mbiemri i Personit përgjegjës ose përfaqësuesit ligjor të subjektit të mbikëqyrjes </w:t>
            </w:r>
          </w:p>
          <w:p w:rsidR="00A61B99" w:rsidRPr="00356C07" w:rsidRDefault="00A61B99">
            <w:pPr>
              <w:pStyle w:val="TableParagraph"/>
              <w:spacing w:before="4" w:line="270" w:lineRule="atLeas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:rsidR="00A61B99" w:rsidRPr="00356C07" w:rsidRDefault="00A61B99">
      <w:pPr>
        <w:pStyle w:val="BodyText"/>
        <w:rPr>
          <w:sz w:val="20"/>
          <w:szCs w:val="20"/>
          <w:lang w:val="sq-AL"/>
        </w:rPr>
      </w:pPr>
    </w:p>
    <w:p w:rsidR="00697C41" w:rsidRPr="00356C07" w:rsidRDefault="00697C41" w:rsidP="00697C41">
      <w:pPr>
        <w:pStyle w:val="BodyText"/>
        <w:spacing w:before="152"/>
        <w:ind w:left="218"/>
        <w:rPr>
          <w:sz w:val="20"/>
          <w:szCs w:val="20"/>
          <w:lang w:val="sq-AL"/>
        </w:rPr>
      </w:pPr>
      <w:r w:rsidRPr="00356C07">
        <w:rPr>
          <w:color w:val="C00000"/>
          <w:sz w:val="20"/>
          <w:szCs w:val="20"/>
          <w:lang w:val="sq-AL"/>
        </w:rPr>
        <w:t xml:space="preserve">Të dhëna për mbikëqyrjen inspektuese </w:t>
      </w:r>
    </w:p>
    <w:p w:rsidR="00A61B99" w:rsidRPr="00356C07" w:rsidRDefault="00A61B99">
      <w:pPr>
        <w:pStyle w:val="BodyText"/>
        <w:rPr>
          <w:sz w:val="20"/>
          <w:szCs w:val="20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306"/>
      </w:tblGrid>
      <w:tr w:rsidR="00A61B99" w:rsidRPr="00356C07">
        <w:trPr>
          <w:trHeight w:val="542"/>
        </w:trPr>
        <w:tc>
          <w:tcPr>
            <w:tcW w:w="4254" w:type="dxa"/>
          </w:tcPr>
          <w:p w:rsidR="00697C41" w:rsidRPr="00356C07" w:rsidRDefault="00697C41" w:rsidP="00697C4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Data dhe vendi i realizimit të mbikëqyrjes </w:t>
            </w:r>
          </w:p>
          <w:p w:rsidR="00A61B99" w:rsidRPr="00356C07" w:rsidRDefault="00A61B99">
            <w:pPr>
              <w:pStyle w:val="TableParagraph"/>
              <w:spacing w:before="2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273"/>
        </w:trPr>
        <w:tc>
          <w:tcPr>
            <w:tcW w:w="4254" w:type="dxa"/>
          </w:tcPr>
          <w:p w:rsidR="00A61B99" w:rsidRPr="00356C07" w:rsidRDefault="00697C4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Lënda e mbikëqyrjes inspektuese</w:t>
            </w: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273"/>
        </w:trPr>
        <w:tc>
          <w:tcPr>
            <w:tcW w:w="4254" w:type="dxa"/>
          </w:tcPr>
          <w:p w:rsidR="00A61B99" w:rsidRPr="00356C07" w:rsidRDefault="00697C41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Emri/mbiemri i inspektorit</w:t>
            </w:r>
          </w:p>
        </w:tc>
        <w:tc>
          <w:tcPr>
            <w:tcW w:w="930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:rsidR="00A61B99" w:rsidRPr="00356C07" w:rsidRDefault="00A61B99">
      <w:pPr>
        <w:rPr>
          <w:rFonts w:ascii="Arial" w:hAnsi="Arial" w:cs="Arial"/>
          <w:sz w:val="20"/>
          <w:szCs w:val="20"/>
          <w:lang w:val="sq-AL"/>
        </w:rPr>
        <w:sectPr w:rsidR="00A61B99" w:rsidRPr="00356C07">
          <w:type w:val="continuous"/>
          <w:pgSz w:w="15840" w:h="12240" w:orient="landscape"/>
          <w:pgMar w:top="920" w:right="900" w:bottom="280" w:left="9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876"/>
        <w:gridCol w:w="1705"/>
        <w:gridCol w:w="1162"/>
        <w:gridCol w:w="1167"/>
        <w:gridCol w:w="2622"/>
        <w:gridCol w:w="2046"/>
      </w:tblGrid>
      <w:tr w:rsidR="00A61B99" w:rsidRPr="00356C07">
        <w:trPr>
          <w:trHeight w:val="820"/>
        </w:trPr>
        <w:tc>
          <w:tcPr>
            <w:tcW w:w="1210" w:type="dxa"/>
          </w:tcPr>
          <w:p w:rsidR="00A61B99" w:rsidRPr="00356C07" w:rsidRDefault="00697C41">
            <w:pPr>
              <w:pStyle w:val="TableParagraph"/>
              <w:tabs>
                <w:tab w:val="left" w:pos="849"/>
              </w:tabs>
              <w:spacing w:before="109" w:line="278" w:lineRule="auto"/>
              <w:ind w:right="96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Numri i nenit</w:t>
            </w:r>
          </w:p>
        </w:tc>
        <w:tc>
          <w:tcPr>
            <w:tcW w:w="3876" w:type="dxa"/>
          </w:tcPr>
          <w:p w:rsidR="00A61B99" w:rsidRPr="00356C07" w:rsidRDefault="00697C41" w:rsidP="00697C41">
            <w:pPr>
              <w:pStyle w:val="TableParagraph"/>
              <w:spacing w:before="109"/>
              <w:ind w:left="109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Obligim ligjor</w:t>
            </w:r>
            <w:r w:rsidR="00594993" w:rsidRPr="00356C07">
              <w:rPr>
                <w:rFonts w:ascii="Arial" w:hAnsi="Arial" w:cs="Arial"/>
                <w:b/>
                <w:spacing w:val="-5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kërkesë</w:t>
            </w:r>
          </w:p>
        </w:tc>
        <w:tc>
          <w:tcPr>
            <w:tcW w:w="1705" w:type="dxa"/>
          </w:tcPr>
          <w:p w:rsidR="00A61B99" w:rsidRPr="00356C07" w:rsidRDefault="00697C41">
            <w:pPr>
              <w:pStyle w:val="TableParagraph"/>
              <w:spacing w:before="109"/>
              <w:ind w:left="104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Përputhshmëri</w:t>
            </w:r>
          </w:p>
        </w:tc>
        <w:tc>
          <w:tcPr>
            <w:tcW w:w="1162" w:type="dxa"/>
          </w:tcPr>
          <w:p w:rsidR="00A61B99" w:rsidRPr="00356C07" w:rsidRDefault="00697C41">
            <w:pPr>
              <w:pStyle w:val="TableParagraph"/>
              <w:spacing w:before="109"/>
              <w:ind w:left="377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pikë</w:t>
            </w:r>
          </w:p>
        </w:tc>
        <w:tc>
          <w:tcPr>
            <w:tcW w:w="1167" w:type="dxa"/>
          </w:tcPr>
          <w:p w:rsidR="00A61B99" w:rsidRPr="00356C07" w:rsidRDefault="00697C41">
            <w:pPr>
              <w:pStyle w:val="TableParagraph"/>
              <w:tabs>
                <w:tab w:val="left" w:pos="803"/>
              </w:tabs>
              <w:spacing w:before="109" w:line="278" w:lineRule="auto"/>
              <w:ind w:left="107" w:right="98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Numri i nenit</w:t>
            </w:r>
          </w:p>
        </w:tc>
        <w:tc>
          <w:tcPr>
            <w:tcW w:w="2622" w:type="dxa"/>
          </w:tcPr>
          <w:p w:rsidR="00A61B99" w:rsidRPr="00356C07" w:rsidRDefault="00697C41">
            <w:pPr>
              <w:pStyle w:val="TableParagraph"/>
              <w:spacing w:before="109"/>
              <w:ind w:left="102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Dispozitë kundërvajtje </w:t>
            </w:r>
          </w:p>
        </w:tc>
        <w:tc>
          <w:tcPr>
            <w:tcW w:w="2046" w:type="dxa"/>
          </w:tcPr>
          <w:p w:rsidR="00A61B99" w:rsidRPr="00356C07" w:rsidRDefault="00697C41">
            <w:pPr>
              <w:pStyle w:val="TableParagraph"/>
              <w:spacing w:before="109"/>
              <w:ind w:left="102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Vërejtje </w:t>
            </w:r>
          </w:p>
        </w:tc>
      </w:tr>
      <w:tr w:rsidR="00A61B99" w:rsidRPr="00356C07">
        <w:trPr>
          <w:trHeight w:val="940"/>
        </w:trPr>
        <w:tc>
          <w:tcPr>
            <w:tcW w:w="13788" w:type="dxa"/>
            <w:gridSpan w:val="7"/>
          </w:tcPr>
          <w:p w:rsidR="00697C41" w:rsidRPr="00356C07" w:rsidRDefault="00564A60" w:rsidP="00697C41">
            <w:pPr>
              <w:pStyle w:val="TableParagraph"/>
              <w:spacing w:before="109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Titulli </w:t>
            </w:r>
            <w:r w:rsidR="00697C41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i  kreut</w:t>
            </w:r>
            <w:r w:rsidR="00594993" w:rsidRPr="00356C07">
              <w:rPr>
                <w:rFonts w:ascii="Arial" w:hAnsi="Arial" w:cs="Arial"/>
                <w:b/>
                <w:spacing w:val="-5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  <w:r w:rsidR="00594993" w:rsidRPr="00356C07">
              <w:rPr>
                <w:rFonts w:ascii="Arial" w:hAnsi="Arial" w:cs="Arial"/>
                <w:b/>
                <w:spacing w:val="-2"/>
                <w:sz w:val="20"/>
                <w:szCs w:val="20"/>
                <w:lang w:val="sq-AL"/>
              </w:rPr>
              <w:t xml:space="preserve"> </w:t>
            </w:r>
            <w:r w:rsidR="00697C41" w:rsidRPr="00356C07">
              <w:rPr>
                <w:rFonts w:ascii="Arial" w:hAnsi="Arial" w:cs="Arial"/>
                <w:b/>
                <w:spacing w:val="-2"/>
                <w:sz w:val="20"/>
                <w:szCs w:val="20"/>
                <w:lang w:val="sq-AL"/>
              </w:rPr>
              <w:t>seksioni i dispozitës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:</w:t>
            </w:r>
            <w:r w:rsidR="00594993" w:rsidRPr="00356C07">
              <w:rPr>
                <w:rFonts w:ascii="Arial" w:hAnsi="Arial" w:cs="Arial"/>
                <w:b/>
                <w:spacing w:val="1"/>
                <w:sz w:val="20"/>
                <w:szCs w:val="20"/>
                <w:lang w:val="sq-AL"/>
              </w:rPr>
              <w:t xml:space="preserve"> </w:t>
            </w:r>
            <w:r w:rsidR="00697C41" w:rsidRPr="00356C07">
              <w:rPr>
                <w:rFonts w:ascii="Arial" w:hAnsi="Arial" w:cs="Arial"/>
                <w:b/>
                <w:spacing w:val="1"/>
                <w:sz w:val="20"/>
                <w:szCs w:val="20"/>
                <w:lang w:val="sq-AL"/>
              </w:rPr>
              <w:t xml:space="preserve">Taksa komunale për shfrytëzimin e hapësirës para hapësirave afariste për kryerjen e veprimtarisë </w:t>
            </w:r>
          </w:p>
          <w:p w:rsidR="00A61B99" w:rsidRPr="00356C07" w:rsidRDefault="00A61B99">
            <w:pPr>
              <w:pStyle w:val="TableParagraph"/>
              <w:spacing w:before="160"/>
              <w:ind w:left="421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2861"/>
        </w:trPr>
        <w:tc>
          <w:tcPr>
            <w:tcW w:w="1210" w:type="dxa"/>
          </w:tcPr>
          <w:p w:rsidR="00A61B99" w:rsidRPr="00356C07" w:rsidRDefault="00697C41">
            <w:pPr>
              <w:pStyle w:val="TableParagraph"/>
              <w:spacing w:before="12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1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  <w:p w:rsidR="00A61B99" w:rsidRPr="00356C07" w:rsidRDefault="00615B6D" w:rsidP="00615B6D">
            <w:pPr>
              <w:pStyle w:val="TableParagraph"/>
              <w:spacing w:before="159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  </w:t>
            </w:r>
            <w:r w:rsidR="00697C41" w:rsidRPr="00356C07">
              <w:rPr>
                <w:rFonts w:ascii="Arial" w:hAnsi="Arial" w:cs="Arial"/>
                <w:sz w:val="20"/>
                <w:szCs w:val="20"/>
                <w:lang w:val="sq-AL"/>
              </w:rPr>
              <w:t>paragrafi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3876" w:type="dxa"/>
          </w:tcPr>
          <w:p w:rsidR="00A61B99" w:rsidRPr="00356C07" w:rsidRDefault="009B1F1C" w:rsidP="009B1F1C">
            <w:pPr>
              <w:pStyle w:val="TableParagraph"/>
              <w:spacing w:line="261" w:lineRule="auto"/>
              <w:ind w:left="109" w:right="28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A ka paguar obliguesi i taksës komunale vlerën e përcaktuar të taksës në afatin e përcaktuar?</w:t>
            </w:r>
          </w:p>
        </w:tc>
        <w:tc>
          <w:tcPr>
            <w:tcW w:w="1705" w:type="dxa"/>
          </w:tcPr>
          <w:p w:rsidR="00A61B99" w:rsidRPr="00356C07" w:rsidRDefault="00697C41">
            <w:pPr>
              <w:pStyle w:val="TableParagraph"/>
              <w:spacing w:before="119"/>
              <w:ind w:left="104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Po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1162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</w:tcPr>
          <w:p w:rsidR="00A61B99" w:rsidRPr="00356C07" w:rsidRDefault="00697C41">
            <w:pPr>
              <w:pStyle w:val="TableParagraph"/>
              <w:spacing w:before="122"/>
              <w:ind w:left="10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2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18</w:t>
            </w:r>
          </w:p>
        </w:tc>
        <w:tc>
          <w:tcPr>
            <w:tcW w:w="2622" w:type="dxa"/>
          </w:tcPr>
          <w:p w:rsidR="00272737" w:rsidRPr="00356C07" w:rsidRDefault="00272737" w:rsidP="00272737">
            <w:pPr>
              <w:pStyle w:val="TableParagraph"/>
              <w:spacing w:line="246" w:lineRule="exact"/>
              <w:ind w:left="10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Gjoba në vlerë prej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3.000</w:t>
            </w:r>
            <w:r w:rsidR="00594993" w:rsidRPr="00356C07">
              <w:rPr>
                <w:rFonts w:ascii="Arial" w:hAnsi="Arial" w:cs="Arial"/>
                <w:spacing w:val="-8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pacing w:val="-8"/>
                <w:sz w:val="20"/>
                <w:szCs w:val="20"/>
                <w:lang w:val="sq-AL"/>
              </w:rPr>
              <w:t xml:space="preserve">euro në kundërvlerë në denarë për kundërvajtjen e kryer do t’i shqiptohet personit juridik përkatësisht tregtarit individual, nëse nuk paguan vlerën e caktuar të taksës në afatin e përcaktuar </w:t>
            </w:r>
          </w:p>
          <w:p w:rsidR="00A61B99" w:rsidRPr="00356C07" w:rsidRDefault="00A61B99">
            <w:pPr>
              <w:pStyle w:val="TableParagraph"/>
              <w:spacing w:before="5" w:line="264" w:lineRule="auto"/>
              <w:ind w:left="102" w:right="475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3399"/>
        </w:trPr>
        <w:tc>
          <w:tcPr>
            <w:tcW w:w="1210" w:type="dxa"/>
          </w:tcPr>
          <w:p w:rsidR="00A61B99" w:rsidRPr="00356C07" w:rsidRDefault="00697C4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1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  <w:p w:rsidR="00A61B99" w:rsidRPr="00356C07" w:rsidRDefault="00697C41">
            <w:pPr>
              <w:pStyle w:val="TableParagraph"/>
              <w:spacing w:before="164"/>
              <w:ind w:left="17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paragrafi</w:t>
            </w:r>
            <w:r w:rsidR="00594993" w:rsidRPr="00356C07">
              <w:rPr>
                <w:rFonts w:ascii="Arial" w:hAnsi="Arial" w:cs="Arial"/>
                <w:spacing w:val="5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3876" w:type="dxa"/>
          </w:tcPr>
          <w:p w:rsidR="00A61B99" w:rsidRPr="00356C07" w:rsidRDefault="009B1F1C">
            <w:pPr>
              <w:pStyle w:val="TableParagraph"/>
              <w:spacing w:line="264" w:lineRule="auto"/>
              <w:ind w:left="109" w:right="28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A ka paguar obliguesi i taksës komunale vlerën e përcaktuar të taksës në afatin e përcaktuar</w:t>
            </w:r>
          </w:p>
        </w:tc>
        <w:tc>
          <w:tcPr>
            <w:tcW w:w="1705" w:type="dxa"/>
          </w:tcPr>
          <w:p w:rsidR="00A61B99" w:rsidRPr="00356C07" w:rsidRDefault="00697C41">
            <w:pPr>
              <w:pStyle w:val="TableParagraph"/>
              <w:spacing w:before="115"/>
              <w:ind w:left="104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1162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</w:tcPr>
          <w:p w:rsidR="00A61B99" w:rsidRPr="00356C07" w:rsidRDefault="00697C41">
            <w:pPr>
              <w:pStyle w:val="TableParagraph"/>
              <w:spacing w:before="117"/>
              <w:ind w:left="10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1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18</w:t>
            </w:r>
          </w:p>
        </w:tc>
        <w:tc>
          <w:tcPr>
            <w:tcW w:w="2622" w:type="dxa"/>
          </w:tcPr>
          <w:p w:rsidR="00D44766" w:rsidRPr="00356C07" w:rsidRDefault="00272737" w:rsidP="00615B6D">
            <w:pPr>
              <w:pStyle w:val="TableParagraph"/>
              <w:tabs>
                <w:tab w:val="left" w:pos="1719"/>
                <w:tab w:val="left" w:pos="2286"/>
              </w:tabs>
              <w:spacing w:line="244" w:lineRule="auto"/>
              <w:ind w:left="102" w:right="9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Gjoba në vlerë prej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30%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pacing w:val="-56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të gjobës së vlerësuar për personin juridik, përkatësisht tregtar</w:t>
            </w:r>
            <w:r w:rsidR="00615B6D" w:rsidRPr="00356C07">
              <w:rPr>
                <w:rFonts w:ascii="Arial" w:hAnsi="Arial" w:cs="Arial"/>
                <w:sz w:val="20"/>
                <w:szCs w:val="20"/>
                <w:lang w:val="sq-AL"/>
              </w:rPr>
              <w:t>in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 individual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,</w:t>
            </w:r>
            <w:r w:rsidR="00594993" w:rsidRPr="00356C07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do t’i shqiptohet personit përgjegjës në personin juridik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përkatësisht tregtarit individual për kundërvajtjen nga paragrafi (1) i këtij neni </w:t>
            </w:r>
          </w:p>
          <w:p w:rsidR="00A61B99" w:rsidRPr="00356C07" w:rsidRDefault="00A61B99">
            <w:pPr>
              <w:pStyle w:val="TableParagraph"/>
              <w:spacing w:line="240" w:lineRule="exact"/>
              <w:ind w:left="102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820"/>
        </w:trPr>
        <w:tc>
          <w:tcPr>
            <w:tcW w:w="13788" w:type="dxa"/>
            <w:gridSpan w:val="7"/>
          </w:tcPr>
          <w:p w:rsidR="00A61B99" w:rsidRPr="00356C07" w:rsidRDefault="00356C07" w:rsidP="00356C07">
            <w:pPr>
              <w:pStyle w:val="TableParagraph"/>
              <w:spacing w:before="109" w:line="273" w:lineRule="auto"/>
              <w:ind w:right="212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Titulli</w:t>
            </w:r>
            <w:r w:rsidR="009B1F1C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i  kreut</w:t>
            </w:r>
            <w:r w:rsidR="009B1F1C" w:rsidRPr="00356C07">
              <w:rPr>
                <w:rFonts w:ascii="Arial" w:hAnsi="Arial" w:cs="Arial"/>
                <w:b/>
                <w:spacing w:val="-5"/>
                <w:sz w:val="20"/>
                <w:szCs w:val="20"/>
                <w:lang w:val="sq-AL"/>
              </w:rPr>
              <w:t xml:space="preserve"> </w:t>
            </w:r>
            <w:r w:rsidR="009B1F1C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  <w:r w:rsidR="009B1F1C" w:rsidRPr="00356C07">
              <w:rPr>
                <w:rFonts w:ascii="Arial" w:hAnsi="Arial" w:cs="Arial"/>
                <w:b/>
                <w:spacing w:val="-2"/>
                <w:sz w:val="20"/>
                <w:szCs w:val="20"/>
                <w:lang w:val="sq-AL"/>
              </w:rPr>
              <w:t xml:space="preserve"> seksioni i dispozitës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:</w:t>
            </w:r>
            <w:r w:rsidR="00594993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 </w:t>
            </w:r>
            <w:r w:rsidR="009B1F1C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>Taksa komunale për shfrytëzimin e hapësirës për parkimin e automjeteve motorike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,</w:t>
            </w:r>
            <w:r w:rsidR="00594993" w:rsidRPr="00356C07">
              <w:rPr>
                <w:rFonts w:ascii="Arial" w:hAnsi="Arial" w:cs="Arial"/>
                <w:b/>
                <w:spacing w:val="3"/>
                <w:sz w:val="20"/>
                <w:szCs w:val="20"/>
                <w:lang w:val="sq-AL"/>
              </w:rPr>
              <w:t xml:space="preserve"> </w:t>
            </w:r>
            <w:r w:rsidR="0051085E" w:rsidRPr="00356C07">
              <w:rPr>
                <w:rFonts w:ascii="Arial" w:hAnsi="Arial" w:cs="Arial"/>
                <w:b/>
                <w:spacing w:val="3"/>
                <w:sz w:val="20"/>
                <w:szCs w:val="20"/>
                <w:lang w:val="sq-AL"/>
              </w:rPr>
              <w:t xml:space="preserve">automjeteve </w:t>
            </w:r>
            <w:r w:rsidR="009B1F1C" w:rsidRPr="00356C07">
              <w:rPr>
                <w:rFonts w:ascii="Arial" w:hAnsi="Arial" w:cs="Arial"/>
                <w:b/>
                <w:spacing w:val="3"/>
                <w:sz w:val="20"/>
                <w:szCs w:val="20"/>
                <w:lang w:val="sq-AL"/>
              </w:rPr>
              <w:t>për mallra dhe rimorkiot e tyre dhe autobusë</w:t>
            </w:r>
            <w:r w:rsidR="0051085E" w:rsidRPr="00356C07">
              <w:rPr>
                <w:rFonts w:ascii="Arial" w:hAnsi="Arial" w:cs="Arial"/>
                <w:b/>
                <w:spacing w:val="3"/>
                <w:sz w:val="20"/>
                <w:szCs w:val="20"/>
                <w:lang w:val="sq-AL"/>
              </w:rPr>
              <w:t>ve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,</w:t>
            </w:r>
            <w:r w:rsidR="00594993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 </w:t>
            </w:r>
            <w:r w:rsidR="009B1F1C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që </w:t>
            </w:r>
            <w:r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do të përcaktohet nga komuna </w:t>
            </w:r>
            <w:r w:rsidR="009B1F1C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për </w:t>
            </w:r>
            <w:r w:rsidR="0051085E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>këtë</w:t>
            </w:r>
            <w:r w:rsidR="009B1F1C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 qëllim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 </w:t>
            </w:r>
            <w:r w:rsidR="009B1F1C" w:rsidRPr="00356C07">
              <w:rPr>
                <w:rFonts w:ascii="Arial" w:hAnsi="Arial" w:cs="Arial"/>
                <w:b/>
                <w:spacing w:val="-1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A61B99" w:rsidRPr="00356C07" w:rsidRDefault="00A61B99">
      <w:pPr>
        <w:spacing w:line="273" w:lineRule="auto"/>
        <w:rPr>
          <w:rFonts w:ascii="Arial" w:hAnsi="Arial" w:cs="Arial"/>
          <w:sz w:val="20"/>
          <w:szCs w:val="20"/>
          <w:lang w:val="sq-AL"/>
        </w:rPr>
        <w:sectPr w:rsidR="00A61B99" w:rsidRPr="00356C07">
          <w:pgSz w:w="15840" w:h="12240" w:orient="landscape"/>
          <w:pgMar w:top="1000" w:right="900" w:bottom="280" w:left="9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876"/>
        <w:gridCol w:w="1705"/>
        <w:gridCol w:w="1162"/>
        <w:gridCol w:w="1167"/>
        <w:gridCol w:w="2622"/>
        <w:gridCol w:w="2046"/>
      </w:tblGrid>
      <w:tr w:rsidR="00A61B99" w:rsidRPr="00356C07">
        <w:trPr>
          <w:trHeight w:val="2856"/>
        </w:trPr>
        <w:tc>
          <w:tcPr>
            <w:tcW w:w="1210" w:type="dxa"/>
          </w:tcPr>
          <w:p w:rsidR="00A61B99" w:rsidRPr="00356C07" w:rsidRDefault="00697C4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lastRenderedPageBreak/>
              <w:t>Neni</w:t>
            </w:r>
            <w:r w:rsidR="00594993" w:rsidRPr="00356C07">
              <w:rPr>
                <w:rFonts w:ascii="Arial" w:hAnsi="Arial" w:cs="Arial"/>
                <w:spacing w:val="-1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  <w:p w:rsidR="00A61B99" w:rsidRPr="00356C07" w:rsidRDefault="00697C41">
            <w:pPr>
              <w:pStyle w:val="TableParagraph"/>
              <w:spacing w:before="164"/>
              <w:ind w:left="17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paragrafi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3876" w:type="dxa"/>
          </w:tcPr>
          <w:p w:rsidR="0051085E" w:rsidRPr="00356C07" w:rsidRDefault="0051085E">
            <w:pPr>
              <w:pStyle w:val="TableParagraph"/>
              <w:spacing w:line="261" w:lineRule="auto"/>
              <w:ind w:left="109" w:right="28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A ka paguar obliguesi i taksës komunale vlerën e përcaktuar të taksës në afatin e përcaktuar</w:t>
            </w:r>
          </w:p>
        </w:tc>
        <w:tc>
          <w:tcPr>
            <w:tcW w:w="1705" w:type="dxa"/>
          </w:tcPr>
          <w:p w:rsidR="00A61B99" w:rsidRPr="00356C07" w:rsidRDefault="00697C41">
            <w:pPr>
              <w:pStyle w:val="TableParagraph"/>
              <w:spacing w:before="114"/>
              <w:ind w:left="104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1162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</w:tcPr>
          <w:p w:rsidR="00A61B99" w:rsidRPr="00356C07" w:rsidRDefault="00697C41">
            <w:pPr>
              <w:pStyle w:val="TableParagraph"/>
              <w:spacing w:before="117"/>
              <w:ind w:left="10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2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18</w:t>
            </w:r>
          </w:p>
        </w:tc>
        <w:tc>
          <w:tcPr>
            <w:tcW w:w="2622" w:type="dxa"/>
          </w:tcPr>
          <w:p w:rsidR="00FD6AA3" w:rsidRPr="00356C07" w:rsidRDefault="00FD6AA3" w:rsidP="00FD6AA3">
            <w:pPr>
              <w:pStyle w:val="TableParagraph"/>
              <w:spacing w:line="246" w:lineRule="exact"/>
              <w:ind w:left="10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Gjoba në vlerë prej 3.000</w:t>
            </w:r>
            <w:r w:rsidRPr="00356C07">
              <w:rPr>
                <w:rFonts w:ascii="Arial" w:hAnsi="Arial" w:cs="Arial"/>
                <w:spacing w:val="-8"/>
                <w:sz w:val="20"/>
                <w:szCs w:val="20"/>
                <w:lang w:val="sq-AL"/>
              </w:rPr>
              <w:t xml:space="preserve"> euro në kundërvlerë në denarë për kundërvajtjen e kryer do t’i shqiptohet personit juridik përkatësisht tregtarit individual, nëse nuk paguan vlerën e caktuar të taksës në afatin e përcaktuar </w:t>
            </w:r>
          </w:p>
          <w:p w:rsidR="00A61B99" w:rsidRPr="00356C07" w:rsidRDefault="00A61B99">
            <w:pPr>
              <w:pStyle w:val="TableParagraph"/>
              <w:spacing w:before="5" w:line="264" w:lineRule="auto"/>
              <w:ind w:left="102" w:right="475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2938"/>
        </w:trPr>
        <w:tc>
          <w:tcPr>
            <w:tcW w:w="1210" w:type="dxa"/>
          </w:tcPr>
          <w:p w:rsidR="00A61B99" w:rsidRPr="00356C07" w:rsidRDefault="00697C41">
            <w:pPr>
              <w:pStyle w:val="TableParagraph"/>
              <w:spacing w:before="12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1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  <w:p w:rsidR="00A61B99" w:rsidRPr="00356C07" w:rsidRDefault="00697C41">
            <w:pPr>
              <w:pStyle w:val="TableParagraph"/>
              <w:spacing w:before="159"/>
              <w:ind w:left="17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paragrafi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3876" w:type="dxa"/>
          </w:tcPr>
          <w:p w:rsidR="00A61B99" w:rsidRPr="00356C07" w:rsidRDefault="0051085E">
            <w:pPr>
              <w:pStyle w:val="TableParagraph"/>
              <w:spacing w:line="261" w:lineRule="auto"/>
              <w:ind w:left="109" w:right="28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A ka paguar obliguesi i taksës komunale vlerën e përcaktuar të taksës në afatin e përcaktuar</w:t>
            </w:r>
          </w:p>
        </w:tc>
        <w:tc>
          <w:tcPr>
            <w:tcW w:w="1705" w:type="dxa"/>
          </w:tcPr>
          <w:p w:rsidR="00A61B99" w:rsidRPr="00356C07" w:rsidRDefault="00697C41">
            <w:pPr>
              <w:pStyle w:val="TableParagraph"/>
              <w:spacing w:before="119"/>
              <w:ind w:left="104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1162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</w:tcPr>
          <w:p w:rsidR="00A61B99" w:rsidRPr="00356C07" w:rsidRDefault="00697C41">
            <w:pPr>
              <w:pStyle w:val="TableParagraph"/>
              <w:spacing w:before="122"/>
              <w:ind w:left="10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2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18</w:t>
            </w:r>
          </w:p>
        </w:tc>
        <w:tc>
          <w:tcPr>
            <w:tcW w:w="2622" w:type="dxa"/>
          </w:tcPr>
          <w:p w:rsidR="00FD6AA3" w:rsidRPr="00356C07" w:rsidRDefault="00FD6AA3" w:rsidP="00356C07">
            <w:pPr>
              <w:pStyle w:val="TableParagraph"/>
              <w:tabs>
                <w:tab w:val="left" w:pos="1719"/>
                <w:tab w:val="left" w:pos="2286"/>
              </w:tabs>
              <w:spacing w:line="244" w:lineRule="auto"/>
              <w:ind w:left="102" w:right="9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Gjoba në vlerë prej 30% </w:t>
            </w:r>
            <w:r w:rsidRPr="00356C07">
              <w:rPr>
                <w:rFonts w:ascii="Arial" w:hAnsi="Arial" w:cs="Arial"/>
                <w:spacing w:val="-56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të gjobës së vlerësuar për personin juridik, përkatësisht tregtar</w:t>
            </w:r>
            <w:r w:rsidR="00356C07">
              <w:rPr>
                <w:rFonts w:ascii="Arial" w:hAnsi="Arial" w:cs="Arial"/>
                <w:sz w:val="20"/>
                <w:szCs w:val="20"/>
                <w:lang w:val="sq-AL"/>
              </w:rPr>
              <w:t>in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 individual,</w:t>
            </w:r>
            <w:r w:rsidRPr="00356C07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do t’i shqiptohet personit përgjegjës në personin juridik, përkatësisht tregtarit individual për kundërvajtjen nga paragrafi (1) i këtij neni </w:t>
            </w:r>
          </w:p>
          <w:p w:rsidR="00A61B99" w:rsidRPr="00356C07" w:rsidRDefault="00A61B99">
            <w:pPr>
              <w:pStyle w:val="TableParagraph"/>
              <w:spacing w:line="240" w:lineRule="exact"/>
              <w:ind w:left="102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A61B99" w:rsidRPr="00356C07">
        <w:trPr>
          <w:trHeight w:val="825"/>
        </w:trPr>
        <w:tc>
          <w:tcPr>
            <w:tcW w:w="13788" w:type="dxa"/>
            <w:gridSpan w:val="7"/>
          </w:tcPr>
          <w:p w:rsidR="00A61B99" w:rsidRPr="00356C07" w:rsidRDefault="00564A60" w:rsidP="00564A60">
            <w:pPr>
              <w:pStyle w:val="TableParagraph"/>
              <w:spacing w:before="109" w:line="278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Titulli </w:t>
            </w: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i  kreut</w:t>
            </w:r>
            <w:r w:rsidRPr="00356C07">
              <w:rPr>
                <w:rFonts w:ascii="Arial" w:hAnsi="Arial" w:cs="Arial"/>
                <w:b/>
                <w:spacing w:val="-5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  <w:r w:rsidRPr="00356C07">
              <w:rPr>
                <w:rFonts w:ascii="Arial" w:hAnsi="Arial" w:cs="Arial"/>
                <w:b/>
                <w:spacing w:val="-2"/>
                <w:sz w:val="20"/>
                <w:szCs w:val="20"/>
                <w:lang w:val="sq-AL"/>
              </w:rPr>
              <w:t xml:space="preserve"> seksioni i dispozitës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: </w:t>
            </w:r>
            <w:r w:rsidR="0051085E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Taksa komunale për përdorimin e rrugëve nga automjete motorike për pasagjerë, automjete mallrash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,</w:t>
            </w:r>
            <w:r w:rsidR="00594993" w:rsidRPr="00356C07">
              <w:rPr>
                <w:rFonts w:ascii="Arial" w:hAnsi="Arial" w:cs="Arial"/>
                <w:b/>
                <w:spacing w:val="-58"/>
                <w:sz w:val="20"/>
                <w:szCs w:val="20"/>
                <w:lang w:val="sq-AL"/>
              </w:rPr>
              <w:t xml:space="preserve"> </w:t>
            </w:r>
            <w:r w:rsidR="0051085E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autobusë</w:t>
            </w:r>
            <w:r w:rsidR="00594993" w:rsidRPr="00356C07">
              <w:rPr>
                <w:rFonts w:ascii="Arial" w:hAnsi="Arial" w:cs="Arial"/>
                <w:b/>
                <w:sz w:val="20"/>
                <w:szCs w:val="20"/>
                <w:lang w:val="sq-AL"/>
              </w:rPr>
              <w:t>,</w:t>
            </w:r>
            <w:r w:rsidR="00594993" w:rsidRPr="00356C07">
              <w:rPr>
                <w:rFonts w:ascii="Arial" w:hAnsi="Arial" w:cs="Arial"/>
                <w:b/>
                <w:spacing w:val="2"/>
                <w:sz w:val="20"/>
                <w:szCs w:val="20"/>
                <w:lang w:val="sq-AL"/>
              </w:rPr>
              <w:t xml:space="preserve"> </w:t>
            </w:r>
            <w:r w:rsidR="0051085E" w:rsidRPr="00356C07">
              <w:rPr>
                <w:rFonts w:ascii="Arial" w:hAnsi="Arial" w:cs="Arial"/>
                <w:b/>
                <w:spacing w:val="2"/>
                <w:sz w:val="20"/>
                <w:szCs w:val="20"/>
                <w:lang w:val="sq-AL"/>
              </w:rPr>
              <w:t xml:space="preserve">automjete speciale dhe motoçikleta </w:t>
            </w:r>
          </w:p>
        </w:tc>
      </w:tr>
      <w:tr w:rsidR="00A61B99" w:rsidRPr="00356C07">
        <w:trPr>
          <w:trHeight w:val="2856"/>
        </w:trPr>
        <w:tc>
          <w:tcPr>
            <w:tcW w:w="1210" w:type="dxa"/>
          </w:tcPr>
          <w:p w:rsidR="00A61B99" w:rsidRPr="00356C07" w:rsidRDefault="00697C4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1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  <w:p w:rsidR="00A61B99" w:rsidRPr="00356C07" w:rsidRDefault="00697C41">
            <w:pPr>
              <w:pStyle w:val="TableParagraph"/>
              <w:spacing w:before="160"/>
              <w:ind w:left="17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paragrafi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3876" w:type="dxa"/>
          </w:tcPr>
          <w:p w:rsidR="00A61B99" w:rsidRPr="00356C07" w:rsidRDefault="0051085E">
            <w:pPr>
              <w:pStyle w:val="TableParagraph"/>
              <w:spacing w:line="261" w:lineRule="auto"/>
              <w:ind w:left="109" w:right="28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A ka paguar obliguesi i taksës komunale vlerën e përcaktuar të taksës në afatin e përcaktuar</w:t>
            </w:r>
          </w:p>
        </w:tc>
        <w:tc>
          <w:tcPr>
            <w:tcW w:w="1705" w:type="dxa"/>
          </w:tcPr>
          <w:p w:rsidR="00A61B99" w:rsidRPr="00356C07" w:rsidRDefault="00697C41">
            <w:pPr>
              <w:pStyle w:val="TableParagraph"/>
              <w:spacing w:before="114"/>
              <w:ind w:left="104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1162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</w:tcPr>
          <w:p w:rsidR="00A61B99" w:rsidRPr="00356C07" w:rsidRDefault="00697C41">
            <w:pPr>
              <w:pStyle w:val="TableParagraph"/>
              <w:spacing w:before="117"/>
              <w:ind w:left="10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2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18</w:t>
            </w:r>
          </w:p>
        </w:tc>
        <w:tc>
          <w:tcPr>
            <w:tcW w:w="2622" w:type="dxa"/>
          </w:tcPr>
          <w:p w:rsidR="00FD6AA3" w:rsidRPr="00356C07" w:rsidRDefault="00FD6AA3" w:rsidP="00FD6AA3">
            <w:pPr>
              <w:pStyle w:val="TableParagraph"/>
              <w:spacing w:line="246" w:lineRule="exact"/>
              <w:ind w:left="10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Gjoba në vlerë prej 3.000</w:t>
            </w:r>
            <w:r w:rsidRPr="00356C07">
              <w:rPr>
                <w:rFonts w:ascii="Arial" w:hAnsi="Arial" w:cs="Arial"/>
                <w:spacing w:val="-8"/>
                <w:sz w:val="20"/>
                <w:szCs w:val="20"/>
                <w:lang w:val="sq-AL"/>
              </w:rPr>
              <w:t xml:space="preserve"> euro në kundërvlerë në denarë për kundërvajtjen e kryer do t’i shqiptohet personit juridik përkatësisht tregtarit individual, nëse nuk paguan vlerën e caktuar të taksës në afatin e përcaktuar </w:t>
            </w:r>
          </w:p>
          <w:p w:rsidR="00A61B99" w:rsidRPr="00356C07" w:rsidRDefault="00A61B99">
            <w:pPr>
              <w:pStyle w:val="TableParagraph"/>
              <w:spacing w:before="6" w:line="264" w:lineRule="auto"/>
              <w:ind w:left="102" w:right="475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:rsidR="00A61B99" w:rsidRPr="00356C07" w:rsidRDefault="00A61B99">
      <w:pPr>
        <w:rPr>
          <w:rFonts w:ascii="Arial" w:hAnsi="Arial" w:cs="Arial"/>
          <w:sz w:val="20"/>
          <w:szCs w:val="20"/>
          <w:lang w:val="sq-AL"/>
        </w:rPr>
        <w:sectPr w:rsidR="00A61B99" w:rsidRPr="00356C07">
          <w:pgSz w:w="15840" w:h="12240" w:orient="landscape"/>
          <w:pgMar w:top="1000" w:right="900" w:bottom="280" w:left="9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876"/>
        <w:gridCol w:w="1705"/>
        <w:gridCol w:w="1162"/>
        <w:gridCol w:w="1167"/>
        <w:gridCol w:w="2622"/>
        <w:gridCol w:w="2046"/>
      </w:tblGrid>
      <w:tr w:rsidR="00A61B99" w:rsidRPr="00356C07">
        <w:trPr>
          <w:trHeight w:val="2827"/>
        </w:trPr>
        <w:tc>
          <w:tcPr>
            <w:tcW w:w="1210" w:type="dxa"/>
          </w:tcPr>
          <w:p w:rsidR="00A61B99" w:rsidRPr="00356C07" w:rsidRDefault="00697C4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lastRenderedPageBreak/>
              <w:t>Neni</w:t>
            </w:r>
            <w:r w:rsidR="00594993" w:rsidRPr="00356C07">
              <w:rPr>
                <w:rFonts w:ascii="Arial" w:hAnsi="Arial" w:cs="Arial"/>
                <w:spacing w:val="-1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  <w:p w:rsidR="00A61B99" w:rsidRPr="00356C07" w:rsidRDefault="00697C41">
            <w:pPr>
              <w:pStyle w:val="TableParagraph"/>
              <w:spacing w:before="164"/>
              <w:ind w:left="17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paragrafi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3876" w:type="dxa"/>
          </w:tcPr>
          <w:p w:rsidR="00A61B99" w:rsidRPr="00356C07" w:rsidRDefault="0051085E">
            <w:pPr>
              <w:pStyle w:val="TableParagraph"/>
              <w:spacing w:line="261" w:lineRule="auto"/>
              <w:ind w:left="109" w:right="282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A ka paguar obliguesi i taksës komunale vlerën e përcaktuar të taksës në afatin e përcaktuar</w:t>
            </w:r>
          </w:p>
        </w:tc>
        <w:tc>
          <w:tcPr>
            <w:tcW w:w="1705" w:type="dxa"/>
          </w:tcPr>
          <w:p w:rsidR="00A61B99" w:rsidRPr="00356C07" w:rsidRDefault="00697C41" w:rsidP="00697C41">
            <w:pPr>
              <w:pStyle w:val="TableParagraph"/>
              <w:spacing w:before="114"/>
              <w:ind w:left="104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="00594993" w:rsidRPr="00356C07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Jo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1162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</w:tcPr>
          <w:p w:rsidR="00A61B99" w:rsidRPr="00356C07" w:rsidRDefault="00697C41">
            <w:pPr>
              <w:pStyle w:val="TableParagraph"/>
              <w:spacing w:before="117"/>
              <w:ind w:left="10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594993" w:rsidRPr="00356C07">
              <w:rPr>
                <w:rFonts w:ascii="Arial" w:hAnsi="Arial" w:cs="Arial"/>
                <w:spacing w:val="-2"/>
                <w:sz w:val="20"/>
                <w:szCs w:val="20"/>
                <w:lang w:val="sq-AL"/>
              </w:rPr>
              <w:t xml:space="preserve"> </w:t>
            </w:r>
            <w:r w:rsidR="00594993" w:rsidRPr="00356C07">
              <w:rPr>
                <w:rFonts w:ascii="Arial" w:hAnsi="Arial" w:cs="Arial"/>
                <w:sz w:val="20"/>
                <w:szCs w:val="20"/>
                <w:lang w:val="sq-AL"/>
              </w:rPr>
              <w:t>18</w:t>
            </w:r>
          </w:p>
        </w:tc>
        <w:tc>
          <w:tcPr>
            <w:tcW w:w="2622" w:type="dxa"/>
          </w:tcPr>
          <w:p w:rsidR="00FD6AA3" w:rsidRPr="00356C07" w:rsidRDefault="00FD6AA3" w:rsidP="00356C07">
            <w:pPr>
              <w:pStyle w:val="TableParagraph"/>
              <w:tabs>
                <w:tab w:val="left" w:pos="1719"/>
                <w:tab w:val="left" w:pos="2286"/>
              </w:tabs>
              <w:spacing w:line="244" w:lineRule="auto"/>
              <w:ind w:left="102" w:right="9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Gjoba në vlerë prej 30% </w:t>
            </w:r>
            <w:r w:rsidRPr="00356C07">
              <w:rPr>
                <w:rFonts w:ascii="Arial" w:hAnsi="Arial" w:cs="Arial"/>
                <w:spacing w:val="-56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>të gjobës së vlerësuar për personin juridik, përkatësisht tregtar individual,</w:t>
            </w:r>
            <w:r w:rsidRPr="00356C07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Pr="00356C07">
              <w:rPr>
                <w:rFonts w:ascii="Arial" w:hAnsi="Arial" w:cs="Arial"/>
                <w:sz w:val="20"/>
                <w:szCs w:val="20"/>
                <w:lang w:val="sq-AL"/>
              </w:rPr>
              <w:t xml:space="preserve">do t’i shqiptohet personit përgjegjës në personin juridik, përkatësisht tregtarit individual për kundërvajtjen nga paragrafi (1) i këtij neni </w:t>
            </w:r>
          </w:p>
          <w:p w:rsidR="00A61B99" w:rsidRPr="00356C07" w:rsidRDefault="00A61B99">
            <w:pPr>
              <w:pStyle w:val="TableParagraph"/>
              <w:spacing w:line="240" w:lineRule="exact"/>
              <w:ind w:left="102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6" w:type="dxa"/>
          </w:tcPr>
          <w:p w:rsidR="00A61B99" w:rsidRPr="00356C07" w:rsidRDefault="00A61B9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:rsidR="00594993" w:rsidRPr="00356C07" w:rsidRDefault="00594993">
      <w:pPr>
        <w:rPr>
          <w:rFonts w:ascii="Arial" w:hAnsi="Arial" w:cs="Arial"/>
          <w:sz w:val="20"/>
          <w:szCs w:val="20"/>
          <w:lang w:val="sq-AL"/>
        </w:rPr>
      </w:pPr>
    </w:p>
    <w:sectPr w:rsidR="00594993" w:rsidRPr="00356C07" w:rsidSect="00A61B99">
      <w:pgSz w:w="15840" w:h="12240" w:orient="landscape"/>
      <w:pgMar w:top="10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1B99"/>
    <w:rsid w:val="00037833"/>
    <w:rsid w:val="00272737"/>
    <w:rsid w:val="00356C07"/>
    <w:rsid w:val="0051085E"/>
    <w:rsid w:val="00564A60"/>
    <w:rsid w:val="00594993"/>
    <w:rsid w:val="00615B6D"/>
    <w:rsid w:val="00697C41"/>
    <w:rsid w:val="00925D6E"/>
    <w:rsid w:val="00933AB6"/>
    <w:rsid w:val="009B1F1C"/>
    <w:rsid w:val="00A61B99"/>
    <w:rsid w:val="00AD19B7"/>
    <w:rsid w:val="00D44766"/>
    <w:rsid w:val="00F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B99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1B99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A61B99"/>
  </w:style>
  <w:style w:type="paragraph" w:customStyle="1" w:styleId="TableParagraph">
    <w:name w:val="Table Paragraph"/>
    <w:basedOn w:val="Normal"/>
    <w:uiPriority w:val="1"/>
    <w:qFormat/>
    <w:rsid w:val="00A61B99"/>
    <w:pPr>
      <w:ind w:left="110"/>
    </w:pPr>
  </w:style>
  <w:style w:type="character" w:customStyle="1" w:styleId="rynqvb">
    <w:name w:val="rynqvb"/>
    <w:basedOn w:val="DefaultParagraphFont"/>
    <w:rsid w:val="00AD19B7"/>
  </w:style>
  <w:style w:type="character" w:customStyle="1" w:styleId="markedcontent">
    <w:name w:val="markedcontent"/>
    <w:basedOn w:val="DefaultParagraphFont"/>
    <w:rsid w:val="00615B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Vladimir Bogdanovski</cp:lastModifiedBy>
  <cp:revision>7</cp:revision>
  <dcterms:created xsi:type="dcterms:W3CDTF">2023-05-08T13:39:00Z</dcterms:created>
  <dcterms:modified xsi:type="dcterms:W3CDTF">2023-05-09T14:20:00Z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